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36930" w14:textId="77777777" w:rsidR="00F80C24" w:rsidRDefault="00F80C24" w:rsidP="0070400D"/>
    <w:p w14:paraId="165F1D7E" w14:textId="77777777" w:rsidR="00971BB2" w:rsidRDefault="0070400D" w:rsidP="0070400D">
      <w:r w:rsidRPr="002D2AD1">
        <w:rPr>
          <w:b/>
          <w:u w:val="single"/>
        </w:rPr>
        <w:t>GENERAL</w:t>
      </w:r>
      <w:r>
        <w:cr/>
      </w:r>
    </w:p>
    <w:p w14:paraId="1E91CB5B" w14:textId="1B25DB69" w:rsidR="0070400D" w:rsidRPr="002D2AD1" w:rsidRDefault="0070400D" w:rsidP="0070400D">
      <w:pPr>
        <w:rPr>
          <w:b/>
        </w:rPr>
      </w:pPr>
      <w:bookmarkStart w:id="0" w:name="_GoBack"/>
      <w:r w:rsidRPr="002D2AD1">
        <w:rPr>
          <w:b/>
        </w:rPr>
        <w:t>A.</w:t>
      </w:r>
      <w:r w:rsidR="002D2AD1" w:rsidRPr="002D2AD1">
        <w:rPr>
          <w:b/>
        </w:rPr>
        <w:t xml:space="preserve"> </w:t>
      </w:r>
      <w:r w:rsidRPr="002D2AD1">
        <w:rPr>
          <w:b/>
        </w:rPr>
        <w:t>Purpose of this document</w:t>
      </w:r>
    </w:p>
    <w:p w14:paraId="7EEB1231" w14:textId="77777777" w:rsidR="00971BB2" w:rsidRDefault="0070400D" w:rsidP="0070400D">
      <w:r>
        <w:t xml:space="preserve">This document defines both MCH's and contractor's responsibilities </w:t>
      </w:r>
      <w:r w:rsidR="002D2AD1">
        <w:t xml:space="preserve">as they relate to </w:t>
      </w:r>
      <w:r>
        <w:t xml:space="preserve">the foundation phase of construction. It is intended as a checklist that will define MCH's standard of quality and professionalism. The </w:t>
      </w:r>
      <w:r w:rsidR="00FF74D8">
        <w:t>Grade Beams</w:t>
      </w:r>
      <w:r>
        <w:t xml:space="preserve"> &amp; Foundations contractor's work will not be considered complete until all specifications contained herein are fully met. </w:t>
      </w:r>
      <w:r>
        <w:cr/>
      </w:r>
    </w:p>
    <w:p w14:paraId="5A33244B" w14:textId="55BE41B1" w:rsidR="0070400D" w:rsidRPr="002D2AD1" w:rsidRDefault="0070400D" w:rsidP="0070400D">
      <w:pPr>
        <w:rPr>
          <w:b/>
        </w:rPr>
      </w:pPr>
      <w:r w:rsidRPr="002D2AD1">
        <w:rPr>
          <w:b/>
        </w:rPr>
        <w:t>B.</w:t>
      </w:r>
      <w:r w:rsidR="002D2AD1" w:rsidRPr="002D2AD1">
        <w:rPr>
          <w:b/>
        </w:rPr>
        <w:t xml:space="preserve"> </w:t>
      </w:r>
      <w:r w:rsidRPr="002D2AD1">
        <w:rPr>
          <w:b/>
        </w:rPr>
        <w:t>Relationship to other document</w:t>
      </w:r>
      <w:r w:rsidR="002D2AD1" w:rsidRPr="002D2AD1">
        <w:rPr>
          <w:b/>
        </w:rPr>
        <w:t>s</w:t>
      </w:r>
    </w:p>
    <w:p w14:paraId="770440F6" w14:textId="3FCAC1E2" w:rsidR="0070400D" w:rsidRDefault="0070400D" w:rsidP="0070400D">
      <w:r>
        <w:t xml:space="preserve">Additional </w:t>
      </w:r>
      <w:r w:rsidR="00F36E65">
        <w:t xml:space="preserve">information and/or requirements </w:t>
      </w:r>
      <w:r w:rsidR="00FF74D8">
        <w:t>regarding concrete f</w:t>
      </w:r>
      <w:r>
        <w:t xml:space="preserve">oundations </w:t>
      </w:r>
      <w:r w:rsidR="00FF74D8">
        <w:t>may be</w:t>
      </w:r>
      <w:r>
        <w:t xml:space="preserve"> defined in:</w:t>
      </w:r>
    </w:p>
    <w:p w14:paraId="793D16E6" w14:textId="25845F2E" w:rsidR="0070400D" w:rsidRDefault="0070400D" w:rsidP="002D2AD1">
      <w:pPr>
        <w:ind w:firstLine="720"/>
      </w:pPr>
      <w:r>
        <w:t>1.</w:t>
      </w:r>
      <w:r w:rsidR="002D2AD1">
        <w:t xml:space="preserve"> </w:t>
      </w:r>
      <w:r>
        <w:t>Architectural &amp; Structural Plans</w:t>
      </w:r>
    </w:p>
    <w:p w14:paraId="37A4675F" w14:textId="71C3189B" w:rsidR="0070400D" w:rsidRDefault="0070400D" w:rsidP="002D2AD1">
      <w:pPr>
        <w:ind w:firstLine="720"/>
      </w:pPr>
      <w:r>
        <w:t>2.</w:t>
      </w:r>
      <w:r w:rsidR="002D2AD1">
        <w:t xml:space="preserve"> </w:t>
      </w:r>
      <w:r>
        <w:t>Proposed Site / Grading Plan showing all house options</w:t>
      </w:r>
    </w:p>
    <w:p w14:paraId="391E7E0E" w14:textId="16FCE91B" w:rsidR="0070400D" w:rsidRDefault="0070400D" w:rsidP="002D2AD1">
      <w:pPr>
        <w:ind w:firstLine="720"/>
      </w:pPr>
      <w:r>
        <w:t>3.</w:t>
      </w:r>
      <w:r w:rsidR="002D2AD1">
        <w:t xml:space="preserve"> </w:t>
      </w:r>
      <w:r>
        <w:t xml:space="preserve">Proposed Elevation Certificate </w:t>
      </w:r>
    </w:p>
    <w:p w14:paraId="11FD8361" w14:textId="5FBC5336" w:rsidR="00E86C7D" w:rsidRDefault="00E86C7D" w:rsidP="002D2AD1">
      <w:pPr>
        <w:ind w:firstLine="720"/>
      </w:pPr>
      <w:r>
        <w:t xml:space="preserve">4. </w:t>
      </w:r>
      <w:r w:rsidR="002D2AD1">
        <w:t>E</w:t>
      </w:r>
      <w:r>
        <w:t xml:space="preserve">levator </w:t>
      </w:r>
      <w:r w:rsidR="002D2AD1">
        <w:t>Specifications and C</w:t>
      </w:r>
      <w:r>
        <w:t>ut Sheet</w:t>
      </w:r>
    </w:p>
    <w:p w14:paraId="61D6B10E" w14:textId="45EE1028" w:rsidR="0070400D" w:rsidRDefault="002D2AD1" w:rsidP="002D2AD1">
      <w:pPr>
        <w:ind w:firstLine="720"/>
      </w:pPr>
      <w:r>
        <w:t>5</w:t>
      </w:r>
      <w:r w:rsidR="0070400D">
        <w:t>.</w:t>
      </w:r>
      <w:r>
        <w:t xml:space="preserve"> </w:t>
      </w:r>
      <w:r w:rsidR="0070400D">
        <w:t>MCH Master Subcontractor Agreement</w:t>
      </w:r>
    </w:p>
    <w:p w14:paraId="58EEA1B3" w14:textId="77777777" w:rsidR="00971BB2" w:rsidRDefault="00971BB2" w:rsidP="002D2AD1">
      <w:pPr>
        <w:ind w:firstLine="720"/>
      </w:pPr>
    </w:p>
    <w:p w14:paraId="04535B5A" w14:textId="093A0D78" w:rsidR="0070400D" w:rsidRPr="00731509" w:rsidRDefault="0070400D" w:rsidP="0070400D">
      <w:pPr>
        <w:rPr>
          <w:b/>
        </w:rPr>
      </w:pPr>
      <w:r w:rsidRPr="00731509">
        <w:rPr>
          <w:b/>
        </w:rPr>
        <w:t>C.</w:t>
      </w:r>
      <w:r w:rsidR="00731509" w:rsidRPr="00731509">
        <w:rPr>
          <w:b/>
        </w:rPr>
        <w:t xml:space="preserve"> </w:t>
      </w:r>
      <w:r w:rsidRPr="00731509">
        <w:rPr>
          <w:b/>
        </w:rPr>
        <w:t>Safety Requirement General</w:t>
      </w:r>
    </w:p>
    <w:p w14:paraId="0CE44971" w14:textId="5098A97F" w:rsidR="0070400D" w:rsidRDefault="0070400D" w:rsidP="00731509">
      <w:pPr>
        <w:ind w:left="720"/>
      </w:pPr>
      <w:r>
        <w:t>1.</w:t>
      </w:r>
      <w:r w:rsidR="00731509">
        <w:t xml:space="preserve"> </w:t>
      </w:r>
      <w:r>
        <w:t>Each contractor is required to have a competent person that is able to verbally communicate with MCH Project Manager on site at all times. A competent person is one that can identify safety hazards and has the authority to stop work until known hazards have been eliminated before proceeding.</w:t>
      </w:r>
    </w:p>
    <w:p w14:paraId="2CE21AF1" w14:textId="4344E836" w:rsidR="0070400D" w:rsidRDefault="0070400D" w:rsidP="00731509">
      <w:pPr>
        <w:ind w:left="720"/>
      </w:pPr>
      <w:r>
        <w:t>2.</w:t>
      </w:r>
      <w:r w:rsidR="00731509">
        <w:t xml:space="preserve"> </w:t>
      </w:r>
      <w:r>
        <w:t>Contractor's employees and subcontractors must adhere to all Federal and State Occupational Safety &amp; Health (OSHA) Regulations.</w:t>
      </w:r>
    </w:p>
    <w:p w14:paraId="79304D70" w14:textId="543002B4" w:rsidR="0070400D" w:rsidRDefault="0070400D" w:rsidP="00731509">
      <w:pPr>
        <w:ind w:left="720"/>
      </w:pPr>
      <w:r>
        <w:t>3.</w:t>
      </w:r>
      <w:r w:rsidR="00731509">
        <w:t xml:space="preserve"> </w:t>
      </w:r>
      <w:r>
        <w:t>All accidents and injuries must be immediately reported to the MCH Director of Construction.</w:t>
      </w:r>
    </w:p>
    <w:p w14:paraId="4D17C33D" w14:textId="61B6BA41" w:rsidR="0070400D" w:rsidRDefault="0070400D" w:rsidP="00731509">
      <w:pPr>
        <w:ind w:left="720"/>
      </w:pPr>
      <w:r>
        <w:t>4.</w:t>
      </w:r>
      <w:r w:rsidR="00731509">
        <w:t xml:space="preserve"> </w:t>
      </w:r>
      <w:r>
        <w:t xml:space="preserve">Any and all penalties assessed against MCH due to safety violations of </w:t>
      </w:r>
      <w:r w:rsidR="00FF74D8">
        <w:t>Contractor</w:t>
      </w:r>
      <w:r>
        <w:t xml:space="preserve"> shall be the liability of the </w:t>
      </w:r>
      <w:r w:rsidR="00FF74D8">
        <w:t>Contractor</w:t>
      </w:r>
      <w:r>
        <w:t xml:space="preserve"> and subject to reimbursement and possible additional fines from MCH</w:t>
      </w:r>
      <w:r w:rsidR="00FF74D8">
        <w:t>.</w:t>
      </w:r>
      <w:r>
        <w:t xml:space="preserve"> </w:t>
      </w:r>
      <w:proofErr w:type="spellStart"/>
      <w:r>
        <w:t>MCH</w:t>
      </w:r>
      <w:proofErr w:type="spellEnd"/>
      <w:r>
        <w:t xml:space="preserve"> may issue verbal and/or written warnings, with fines, for safety violations that MCH employees identify on its job sites on which </w:t>
      </w:r>
      <w:r w:rsidR="00FF74D8">
        <w:t>Contractor</w:t>
      </w:r>
      <w:r>
        <w:t xml:space="preserve"> provides Work, Materials and/or Supplies. In addition, </w:t>
      </w:r>
      <w:r w:rsidR="00FF74D8">
        <w:t>Contractor</w:t>
      </w:r>
      <w:r>
        <w:t xml:space="preserve"> shall comply with all MCH procedures and policies relative to safety violation enforcement and fines, a copy of which procedures and policies </w:t>
      </w:r>
      <w:r w:rsidR="00FF74D8">
        <w:t>Contractor</w:t>
      </w:r>
      <w:r>
        <w:t xml:space="preserve"> acknowledges receipt.</w:t>
      </w:r>
    </w:p>
    <w:p w14:paraId="23A9D740" w14:textId="1A381389" w:rsidR="0070400D" w:rsidRDefault="0070400D" w:rsidP="00731509">
      <w:pPr>
        <w:ind w:left="720"/>
      </w:pPr>
      <w:r>
        <w:t>5.</w:t>
      </w:r>
      <w:r w:rsidR="00731509">
        <w:t xml:space="preserve"> </w:t>
      </w:r>
      <w:r>
        <w:t>If a safety device must be removed, the contractor must take remedial measures to protect all workers from the hazard. The devices must be replaced as soon as the work is completed or a permanent safety device has replaced it.</w:t>
      </w:r>
    </w:p>
    <w:p w14:paraId="74523F04" w14:textId="34E4BB31" w:rsidR="00731509" w:rsidRDefault="00731509" w:rsidP="00971BB2"/>
    <w:p w14:paraId="74355C0E" w14:textId="77777777" w:rsidR="0041489A" w:rsidRPr="00D60822" w:rsidRDefault="0070400D" w:rsidP="0041489A">
      <w:pPr>
        <w:rPr>
          <w:b/>
        </w:rPr>
      </w:pPr>
      <w:r w:rsidRPr="00D60822">
        <w:rPr>
          <w:b/>
        </w:rPr>
        <w:t>D.</w:t>
      </w:r>
      <w:r w:rsidR="00731509" w:rsidRPr="00D60822">
        <w:rPr>
          <w:b/>
        </w:rPr>
        <w:t xml:space="preserve"> </w:t>
      </w:r>
      <w:r w:rsidR="0041489A" w:rsidRPr="00D60822">
        <w:rPr>
          <w:b/>
        </w:rPr>
        <w:t>Safety</w:t>
      </w:r>
      <w:r w:rsidRPr="00D60822">
        <w:rPr>
          <w:b/>
        </w:rPr>
        <w:t xml:space="preserve"> Requirements, Specific</w:t>
      </w:r>
    </w:p>
    <w:p w14:paraId="0FAE3299" w14:textId="137E6FD0" w:rsidR="0070400D" w:rsidRDefault="0070400D" w:rsidP="0041489A">
      <w:pPr>
        <w:ind w:left="720"/>
      </w:pPr>
      <w:r>
        <w:t>1.</w:t>
      </w:r>
      <w:r w:rsidR="0041489A">
        <w:t xml:space="preserve"> </w:t>
      </w:r>
      <w:r>
        <w:t>Personal Protective Equipment (PPE)</w:t>
      </w:r>
      <w:r w:rsidR="0041489A">
        <w:t xml:space="preserve"> </w:t>
      </w:r>
      <w:r>
        <w:t xml:space="preserve">must be worn </w:t>
      </w:r>
      <w:r w:rsidR="0041489A">
        <w:t xml:space="preserve">as applicable and required </w:t>
      </w:r>
      <w:r>
        <w:t>at all time</w:t>
      </w:r>
      <w:r w:rsidR="0041489A">
        <w:t>s</w:t>
      </w:r>
      <w:r>
        <w:t xml:space="preserve"> while on </w:t>
      </w:r>
      <w:r w:rsidR="00971BB2">
        <w:t>MCH</w:t>
      </w:r>
      <w:r>
        <w:t xml:space="preserve"> job sites.</w:t>
      </w:r>
      <w:r>
        <w:cr/>
        <w:t>b.</w:t>
      </w:r>
      <w:r w:rsidR="0041489A">
        <w:t xml:space="preserve"> </w:t>
      </w:r>
      <w:r>
        <w:t>Safety glasses/goggles are to be worn when drilling, cutting, hammering, soldering or gluing.</w:t>
      </w:r>
      <w:r>
        <w:cr/>
        <w:t>c.</w:t>
      </w:r>
      <w:r w:rsidR="0041489A">
        <w:t xml:space="preserve"> </w:t>
      </w:r>
      <w:r>
        <w:t>Proper work boots are to be worn at all times</w:t>
      </w:r>
    </w:p>
    <w:p w14:paraId="28D7CAAF" w14:textId="5965A906" w:rsidR="0070400D" w:rsidRDefault="0070400D" w:rsidP="0041489A">
      <w:pPr>
        <w:ind w:firstLine="720"/>
      </w:pPr>
      <w:r>
        <w:t>d</w:t>
      </w:r>
      <w:r w:rsidR="0041489A">
        <w:t>.</w:t>
      </w:r>
      <w:r>
        <w:t xml:space="preserve"> Hearing protection is to be worn when cutting or drilling.</w:t>
      </w:r>
    </w:p>
    <w:p w14:paraId="798770C4" w14:textId="5ADAA1A4" w:rsidR="0070400D" w:rsidRDefault="0070400D" w:rsidP="0041489A">
      <w:pPr>
        <w:ind w:left="720"/>
      </w:pPr>
      <w:r>
        <w:lastRenderedPageBreak/>
        <w:t>2.</w:t>
      </w:r>
      <w:r w:rsidR="0041489A">
        <w:t xml:space="preserve"> </w:t>
      </w:r>
      <w:r w:rsidR="0041489A" w:rsidRPr="00731509">
        <w:t>Rebar Protection</w:t>
      </w:r>
      <w:r w:rsidR="0041489A">
        <w:t xml:space="preserve">: </w:t>
      </w:r>
      <w:r w:rsidR="0041489A" w:rsidRPr="00731509">
        <w:t xml:space="preserve">rebar </w:t>
      </w:r>
      <w:r w:rsidR="0041489A">
        <w:t xml:space="preserve">must </w:t>
      </w:r>
      <w:r w:rsidR="0041489A" w:rsidRPr="00731509">
        <w:t>be guarded to eliminate the hazard of impalement. OSHA permits the steel to be bent over (</w:t>
      </w:r>
      <w:proofErr w:type="spellStart"/>
      <w:r w:rsidR="0041489A" w:rsidRPr="00731509">
        <w:t>Iike</w:t>
      </w:r>
      <w:proofErr w:type="spellEnd"/>
      <w:r w:rsidR="0041489A" w:rsidRPr="00731509">
        <w:t xml:space="preserve"> a candy cane), provided that no sharp edges are exposed, or protected with OSHA approved rebar safety caps</w:t>
      </w:r>
      <w:r w:rsidR="00FD66F4">
        <w:t xml:space="preserve">. </w:t>
      </w:r>
      <w:proofErr w:type="spellStart"/>
      <w:r>
        <w:t>Respirator</w:t>
      </w:r>
      <w:proofErr w:type="spellEnd"/>
      <w:r>
        <w:t xml:space="preserve"> is to be worn when working with solvents or soldering</w:t>
      </w:r>
      <w:r w:rsidR="004034F8">
        <w:t>.</w:t>
      </w:r>
    </w:p>
    <w:p w14:paraId="7F452DC2" w14:textId="65FB1EED" w:rsidR="00A36613" w:rsidRDefault="0070400D" w:rsidP="004034F8">
      <w:pPr>
        <w:ind w:firstLine="720"/>
      </w:pPr>
      <w:r>
        <w:t>3.</w:t>
      </w:r>
      <w:r w:rsidR="004034F8">
        <w:t xml:space="preserve"> </w:t>
      </w:r>
      <w:r>
        <w:t>Gloves are to be worn when working with sharp objects</w:t>
      </w:r>
    </w:p>
    <w:p w14:paraId="7B6FEA18" w14:textId="0F74A75D" w:rsidR="0070400D" w:rsidRDefault="0070400D" w:rsidP="0070400D"/>
    <w:p w14:paraId="09454C04" w14:textId="26D838D7" w:rsidR="0070400D" w:rsidRDefault="0070400D" w:rsidP="00D60822">
      <w:pPr>
        <w:ind w:firstLine="720"/>
      </w:pPr>
      <w:r>
        <w:t>REBAR Protection:</w:t>
      </w:r>
    </w:p>
    <w:p w14:paraId="50095B2F" w14:textId="4B6D29F5" w:rsidR="0070400D" w:rsidRDefault="0070400D" w:rsidP="00D60822">
      <w:pPr>
        <w:ind w:left="720"/>
      </w:pPr>
      <w:r w:rsidRPr="0070400D">
        <w:t>T</w:t>
      </w:r>
      <w:r>
        <w:t>h</w:t>
      </w:r>
      <w:r w:rsidRPr="0070400D">
        <w:t>e OSHA Standard requires that rebar "be guarded to eliminate the hazard of impalement</w:t>
      </w:r>
      <w:r w:rsidR="004034F8">
        <w:t>”</w:t>
      </w:r>
      <w:r w:rsidRPr="0070400D">
        <w:t>. OSHA permits the steel to be bent over (</w:t>
      </w:r>
      <w:proofErr w:type="spellStart"/>
      <w:r w:rsidRPr="0070400D">
        <w:t>Iike</w:t>
      </w:r>
      <w:proofErr w:type="spellEnd"/>
      <w:r w:rsidRPr="0070400D">
        <w:t xml:space="preserve"> a candy cane), provided that no sharp edges are exposed, or protected with OSHA approved rebar safety caps.</w:t>
      </w:r>
    </w:p>
    <w:p w14:paraId="18FFBF73" w14:textId="26606630" w:rsidR="0070400D" w:rsidRDefault="0070400D" w:rsidP="0070400D"/>
    <w:p w14:paraId="3464ADF9" w14:textId="2F2314C0" w:rsidR="00F80C24" w:rsidRPr="002E0337" w:rsidRDefault="002E0337" w:rsidP="0070400D">
      <w:pPr>
        <w:rPr>
          <w:b/>
        </w:rPr>
      </w:pPr>
      <w:r w:rsidRPr="002E0337">
        <w:rPr>
          <w:b/>
        </w:rPr>
        <w:t xml:space="preserve">E. </w:t>
      </w:r>
      <w:r w:rsidR="0070400D" w:rsidRPr="002E0337">
        <w:rPr>
          <w:b/>
        </w:rPr>
        <w:t>Warranty in L</w:t>
      </w:r>
      <w:r w:rsidR="00F80C24" w:rsidRPr="002E0337">
        <w:rPr>
          <w:b/>
        </w:rPr>
        <w:t>a</w:t>
      </w:r>
      <w:r w:rsidR="0070400D" w:rsidRPr="002E0337">
        <w:rPr>
          <w:b/>
        </w:rPr>
        <w:t xml:space="preserve">bor and </w:t>
      </w:r>
      <w:r w:rsidR="004034F8" w:rsidRPr="002E0337">
        <w:rPr>
          <w:b/>
        </w:rPr>
        <w:t>M</w:t>
      </w:r>
      <w:r w:rsidR="0070400D" w:rsidRPr="002E0337">
        <w:rPr>
          <w:b/>
        </w:rPr>
        <w:t>ate</w:t>
      </w:r>
      <w:r w:rsidR="004034F8" w:rsidRPr="002E0337">
        <w:rPr>
          <w:b/>
        </w:rPr>
        <w:t>r</w:t>
      </w:r>
      <w:r w:rsidR="0070400D" w:rsidRPr="002E0337">
        <w:rPr>
          <w:b/>
        </w:rPr>
        <w:t>ial</w:t>
      </w:r>
      <w:r w:rsidR="00F80C24" w:rsidRPr="002E0337">
        <w:rPr>
          <w:b/>
        </w:rPr>
        <w:t>s</w:t>
      </w:r>
      <w:r w:rsidR="004034F8" w:rsidRPr="002E0337">
        <w:rPr>
          <w:b/>
        </w:rPr>
        <w:t>:</w:t>
      </w:r>
    </w:p>
    <w:p w14:paraId="60E6C8D1" w14:textId="6D434618" w:rsidR="0070400D" w:rsidRDefault="0070400D" w:rsidP="0070400D">
      <w:proofErr w:type="spellStart"/>
      <w:r w:rsidRPr="0070400D">
        <w:t>The</w:t>
      </w:r>
      <w:proofErr w:type="spellEnd"/>
      <w:r w:rsidRPr="0070400D">
        <w:t xml:space="preserve"> contractor shall guarantee the </w:t>
      </w:r>
      <w:r w:rsidR="00FF74D8">
        <w:t>Grade Beams</w:t>
      </w:r>
      <w:r w:rsidRPr="0070400D">
        <w:t xml:space="preserve"> &amp; Foundations to be free of any structural defects due to contractor negligence and leaks due to cold joints, structural cracks, or snap ties for one year minimum. If any part of the work is found to be incorrect or cause damage to other work, the contractor will be responsible for all costs and </w:t>
      </w:r>
      <w:r w:rsidR="004034F8">
        <w:t>damage</w:t>
      </w:r>
      <w:r w:rsidRPr="0070400D">
        <w:t xml:space="preserve"> incurred.</w:t>
      </w:r>
    </w:p>
    <w:p w14:paraId="3668C2B9" w14:textId="6C030181" w:rsidR="0070400D" w:rsidRDefault="0070400D" w:rsidP="0070400D"/>
    <w:p w14:paraId="4A5DAAF2" w14:textId="244E573F" w:rsidR="0070400D" w:rsidRPr="002E0337" w:rsidRDefault="002E0337" w:rsidP="0070400D">
      <w:pPr>
        <w:rPr>
          <w:b/>
        </w:rPr>
      </w:pPr>
      <w:r w:rsidRPr="002E0337">
        <w:rPr>
          <w:b/>
        </w:rPr>
        <w:t xml:space="preserve">F. </w:t>
      </w:r>
      <w:r w:rsidR="0070400D" w:rsidRPr="002E0337">
        <w:rPr>
          <w:b/>
        </w:rPr>
        <w:t>Specification</w:t>
      </w:r>
      <w:r>
        <w:rPr>
          <w:b/>
        </w:rPr>
        <w:t>s</w:t>
      </w:r>
      <w:r w:rsidR="0070400D" w:rsidRPr="002E0337">
        <w:rPr>
          <w:b/>
        </w:rPr>
        <w:t xml:space="preserve"> General:</w:t>
      </w:r>
    </w:p>
    <w:p w14:paraId="5081DC43" w14:textId="59FB3626" w:rsidR="0070400D" w:rsidRDefault="0070400D" w:rsidP="0070400D">
      <w:r w:rsidRPr="0070400D">
        <w:t xml:space="preserve">The </w:t>
      </w:r>
      <w:r w:rsidR="00FF74D8">
        <w:t>Grade Beams</w:t>
      </w:r>
      <w:r w:rsidRPr="0070400D">
        <w:t xml:space="preserve"> &amp; Foundations contractor must supply all labor, tools, and equipment to place concrete for all </w:t>
      </w:r>
      <w:r w:rsidR="004034F8">
        <w:t>g</w:t>
      </w:r>
      <w:r w:rsidR="00FF74D8">
        <w:t xml:space="preserve">rade </w:t>
      </w:r>
      <w:r w:rsidR="004034F8">
        <w:t>b</w:t>
      </w:r>
      <w:r w:rsidR="00FF74D8">
        <w:t>eams</w:t>
      </w:r>
      <w:r w:rsidRPr="0070400D">
        <w:t xml:space="preserve"> and/or foundation walls and steel. This construction must be done in confo</w:t>
      </w:r>
      <w:r w:rsidR="004034F8">
        <w:t>rm</w:t>
      </w:r>
      <w:r w:rsidRPr="0070400D">
        <w:t>ance with all specifications contained herein.</w:t>
      </w:r>
      <w:r w:rsidR="004034F8">
        <w:t xml:space="preserve"> </w:t>
      </w:r>
      <w:r w:rsidRPr="0070400D">
        <w:t>Subcontractor to provide concrete pump when conditions dictate.</w:t>
      </w:r>
    </w:p>
    <w:p w14:paraId="4ADD1333" w14:textId="77777777" w:rsidR="0070400D" w:rsidRDefault="0070400D" w:rsidP="0070400D"/>
    <w:p w14:paraId="1E367794" w14:textId="1CD2803F" w:rsidR="0070400D" w:rsidRDefault="002E0337" w:rsidP="0070400D">
      <w:pPr>
        <w:rPr>
          <w:b/>
        </w:rPr>
      </w:pPr>
      <w:r w:rsidRPr="002E0337">
        <w:rPr>
          <w:b/>
        </w:rPr>
        <w:t>G</w:t>
      </w:r>
      <w:r w:rsidR="00971BB2">
        <w:rPr>
          <w:b/>
        </w:rPr>
        <w:t>.</w:t>
      </w:r>
      <w:r w:rsidRPr="002E0337">
        <w:rPr>
          <w:b/>
        </w:rPr>
        <w:t xml:space="preserve"> </w:t>
      </w:r>
      <w:r w:rsidR="0070400D" w:rsidRPr="002E0337">
        <w:rPr>
          <w:b/>
        </w:rPr>
        <w:t xml:space="preserve">Specification </w:t>
      </w:r>
      <w:r w:rsidR="0070400D" w:rsidRPr="002E0337">
        <w:rPr>
          <w:b/>
        </w:rPr>
        <w:t>Detailed</w:t>
      </w:r>
      <w:r w:rsidR="0070400D" w:rsidRPr="002E0337">
        <w:rPr>
          <w:b/>
        </w:rPr>
        <w:t>:</w:t>
      </w:r>
    </w:p>
    <w:p w14:paraId="4D1B4739" w14:textId="43A83062" w:rsidR="009633F7" w:rsidRDefault="009633F7" w:rsidP="009633F7">
      <w:pPr>
        <w:pStyle w:val="ListParagraph"/>
        <w:numPr>
          <w:ilvl w:val="0"/>
          <w:numId w:val="2"/>
        </w:numPr>
      </w:pPr>
      <w:r>
        <w:t xml:space="preserve">Confirm </w:t>
      </w:r>
      <w:r w:rsidR="00FF74D8">
        <w:t>you</w:t>
      </w:r>
      <w:r>
        <w:t xml:space="preserve"> are working</w:t>
      </w:r>
      <w:r w:rsidR="00FF74D8">
        <w:t xml:space="preserve"> with</w:t>
      </w:r>
      <w:r>
        <w:t xml:space="preserve"> </w:t>
      </w:r>
      <w:r w:rsidR="00FF74D8">
        <w:t xml:space="preserve">and referencing </w:t>
      </w:r>
      <w:r>
        <w:t>the most current and complete set of plans</w:t>
      </w:r>
    </w:p>
    <w:p w14:paraId="6738C2B1" w14:textId="1184D093" w:rsidR="00F80C24" w:rsidRDefault="00F80C24" w:rsidP="009633F7">
      <w:pPr>
        <w:pStyle w:val="ListParagraph"/>
        <w:numPr>
          <w:ilvl w:val="0"/>
          <w:numId w:val="2"/>
        </w:numPr>
      </w:pPr>
      <w:r>
        <w:t xml:space="preserve">MCH will provide an elevation benchmark prior to starting foundation work. Contractor to confirm elevation of top of grade beam, top of wall, top of pier(s), garage slab, </w:t>
      </w:r>
      <w:r w:rsidR="004034F8">
        <w:t xml:space="preserve">and </w:t>
      </w:r>
      <w:r>
        <w:t xml:space="preserve">design </w:t>
      </w:r>
      <w:r w:rsidR="004034F8">
        <w:t>f</w:t>
      </w:r>
      <w:r>
        <w:t xml:space="preserve">lood </w:t>
      </w:r>
      <w:r w:rsidR="004034F8">
        <w:t>e</w:t>
      </w:r>
      <w:r>
        <w:t xml:space="preserve">levation with MCH Project Manager and reference / confirm with </w:t>
      </w:r>
      <w:r w:rsidR="00FF74D8">
        <w:t xml:space="preserve">the </w:t>
      </w:r>
      <w:r>
        <w:t xml:space="preserve">elevation stake on site. </w:t>
      </w:r>
    </w:p>
    <w:p w14:paraId="4E0E072B" w14:textId="77777777" w:rsidR="00FF74D8" w:rsidRDefault="0070400D" w:rsidP="00FF74D8">
      <w:pPr>
        <w:pStyle w:val="ListParagraph"/>
        <w:numPr>
          <w:ilvl w:val="0"/>
          <w:numId w:val="2"/>
        </w:numPr>
      </w:pPr>
      <w:r w:rsidRPr="0070400D">
        <w:t xml:space="preserve">All </w:t>
      </w:r>
      <w:r w:rsidR="00FF74D8">
        <w:t>grade beams</w:t>
      </w:r>
      <w:r w:rsidRPr="0070400D">
        <w:t xml:space="preserve"> must conform to specifications on </w:t>
      </w:r>
      <w:r w:rsidR="00FF74D8">
        <w:t xml:space="preserve">the </w:t>
      </w:r>
      <w:r w:rsidRPr="0070400D">
        <w:t>approved structural documents.</w:t>
      </w:r>
    </w:p>
    <w:p w14:paraId="00BA8D3C" w14:textId="49423021" w:rsidR="0070400D" w:rsidRDefault="0070400D" w:rsidP="00FF74D8">
      <w:pPr>
        <w:pStyle w:val="ListParagraph"/>
        <w:numPr>
          <w:ilvl w:val="0"/>
          <w:numId w:val="2"/>
        </w:numPr>
      </w:pPr>
      <w:r>
        <w:t xml:space="preserve">All steel column piers must be sized per plan, and must be </w:t>
      </w:r>
      <w:r w:rsidR="004034F8">
        <w:t>formed in place</w:t>
      </w:r>
      <w:r>
        <w:t xml:space="preserve"> at </w:t>
      </w:r>
      <w:r w:rsidR="004034F8">
        <w:t>the specified</w:t>
      </w:r>
      <w:r>
        <w:t xml:space="preserve"> dimensions.</w:t>
      </w:r>
      <w:r w:rsidR="00FF74D8">
        <w:t xml:space="preserve"> </w:t>
      </w:r>
      <w:r>
        <w:t>"Patties</w:t>
      </w:r>
      <w:r w:rsidR="00FF74D8">
        <w:t>”</w:t>
      </w:r>
      <w:r>
        <w:t xml:space="preserve"> are not pe</w:t>
      </w:r>
      <w:r w:rsidR="00FF74D8">
        <w:t>r</w:t>
      </w:r>
      <w:r>
        <w:t>mitted</w:t>
      </w:r>
    </w:p>
    <w:p w14:paraId="0FC8E57B" w14:textId="4077CF4B" w:rsidR="0070400D" w:rsidRDefault="0070400D" w:rsidP="0070400D">
      <w:pPr>
        <w:pStyle w:val="ListParagraph"/>
        <w:numPr>
          <w:ilvl w:val="0"/>
          <w:numId w:val="2"/>
        </w:numPr>
      </w:pPr>
      <w:r>
        <w:t>Fo</w:t>
      </w:r>
      <w:r>
        <w:t>rm</w:t>
      </w:r>
      <w:r>
        <w:t>s must be reinforced to maintain specified dimensions when concrete is poured. Contractor must remove all forming material from the job.</w:t>
      </w:r>
    </w:p>
    <w:p w14:paraId="0D1DB36C" w14:textId="425D0065" w:rsidR="00FF74D8" w:rsidRDefault="0070400D" w:rsidP="0070400D">
      <w:pPr>
        <w:pStyle w:val="ListParagraph"/>
        <w:numPr>
          <w:ilvl w:val="0"/>
          <w:numId w:val="2"/>
        </w:numPr>
      </w:pPr>
      <w:r>
        <w:t xml:space="preserve">Contractor must acquire all necessary inspections prior to pouring </w:t>
      </w:r>
      <w:r w:rsidR="004034F8">
        <w:t>g</w:t>
      </w:r>
      <w:r w:rsidR="00FF74D8">
        <w:t xml:space="preserve">rade </w:t>
      </w:r>
      <w:r w:rsidR="004034F8">
        <w:t>b</w:t>
      </w:r>
      <w:r w:rsidR="00FF74D8">
        <w:t>eams</w:t>
      </w:r>
      <w:r>
        <w:t>. This may include municipality inspe</w:t>
      </w:r>
      <w:r w:rsidR="003A347A">
        <w:t>c</w:t>
      </w:r>
      <w:r>
        <w:t>tions and /or third</w:t>
      </w:r>
      <w:r w:rsidR="00A729AF">
        <w:t>-</w:t>
      </w:r>
      <w:r>
        <w:t>part</w:t>
      </w:r>
      <w:r w:rsidR="003A347A">
        <w:t>y</w:t>
      </w:r>
      <w:r>
        <w:t xml:space="preserve"> private inspe</w:t>
      </w:r>
      <w:r w:rsidR="00FF74D8">
        <w:t>c</w:t>
      </w:r>
      <w:r>
        <w:t>tions</w:t>
      </w:r>
      <w:r w:rsidR="004034F8">
        <w:t>. It is the contractor</w:t>
      </w:r>
      <w:r w:rsidR="00A729AF">
        <w:t>’</w:t>
      </w:r>
      <w:r w:rsidR="004034F8">
        <w:t xml:space="preserve">s responsibility to confirm the inspection has been successfully completed prior to confirming concrete delivery. </w:t>
      </w:r>
    </w:p>
    <w:p w14:paraId="09859C47" w14:textId="2D2F9028" w:rsidR="00FF74D8" w:rsidRDefault="004034F8" w:rsidP="0070400D">
      <w:pPr>
        <w:pStyle w:val="ListParagraph"/>
        <w:numPr>
          <w:ilvl w:val="0"/>
          <w:numId w:val="2"/>
        </w:numPr>
      </w:pPr>
      <w:r>
        <w:t xml:space="preserve">The </w:t>
      </w:r>
      <w:r w:rsidRPr="004034F8">
        <w:rPr>
          <w:i/>
          <w:u w:val="single"/>
        </w:rPr>
        <w:t>m</w:t>
      </w:r>
      <w:r w:rsidR="0070400D" w:rsidRPr="004034F8">
        <w:rPr>
          <w:i/>
          <w:u w:val="single"/>
        </w:rPr>
        <w:t>aximum</w:t>
      </w:r>
      <w:r w:rsidR="0070400D">
        <w:t xml:space="preserve"> accepted </w:t>
      </w:r>
      <w:r w:rsidR="007B1BD1">
        <w:t>deviations</w:t>
      </w:r>
      <w:r w:rsidR="0070400D">
        <w:t xml:space="preserve"> for </w:t>
      </w:r>
      <w:r w:rsidR="00FF74D8">
        <w:t>Grade Beams</w:t>
      </w:r>
      <w:r w:rsidR="0070400D">
        <w:t xml:space="preserve"> are</w:t>
      </w:r>
      <w:r w:rsidR="00FF74D8">
        <w:t xml:space="preserve"> </w:t>
      </w:r>
      <w:r w:rsidR="0070400D">
        <w:t>¼" out of level a</w:t>
      </w:r>
      <w:r w:rsidR="00FF74D8">
        <w:t>n</w:t>
      </w:r>
      <w:r w:rsidR="0070400D">
        <w:t>d</w:t>
      </w:r>
      <w:r w:rsidR="00FF74D8">
        <w:t xml:space="preserve"> </w:t>
      </w:r>
      <w:r w:rsidR="0070400D">
        <w:t>½" out of square. Unless noted otherwise</w:t>
      </w:r>
      <w:r w:rsidR="00FF74D8">
        <w:t>,</w:t>
      </w:r>
      <w:r w:rsidR="0070400D">
        <w:t xml:space="preserve"> all steel column pads must be poured flush wit</w:t>
      </w:r>
      <w:r w:rsidR="00FF74D8">
        <w:t>h</w:t>
      </w:r>
      <w:r w:rsidR="0070400D">
        <w:t xml:space="preserve"> top of footing.</w:t>
      </w:r>
    </w:p>
    <w:p w14:paraId="5CCFFE5D" w14:textId="52F3F817" w:rsidR="00FF74D8" w:rsidRDefault="0070400D" w:rsidP="0070400D">
      <w:pPr>
        <w:pStyle w:val="ListParagraph"/>
        <w:numPr>
          <w:ilvl w:val="0"/>
          <w:numId w:val="2"/>
        </w:numPr>
      </w:pPr>
      <w:r>
        <w:t xml:space="preserve">All </w:t>
      </w:r>
      <w:r w:rsidR="00FF74D8">
        <w:t>Grade Beams</w:t>
      </w:r>
      <w:r>
        <w:t xml:space="preserve"> must be below the required frost line and placed on </w:t>
      </w:r>
      <w:r w:rsidR="006733DF">
        <w:t>undisturbed</w:t>
      </w:r>
      <w:r>
        <w:t xml:space="preserve"> ground </w:t>
      </w:r>
      <w:r w:rsidR="00FF74D8">
        <w:t>bel</w:t>
      </w:r>
      <w:r>
        <w:t>o</w:t>
      </w:r>
      <w:r w:rsidR="00FF74D8">
        <w:t>w</w:t>
      </w:r>
      <w:r>
        <w:t xml:space="preserve"> any topsoil.</w:t>
      </w:r>
    </w:p>
    <w:p w14:paraId="6BF2D59D" w14:textId="77777777" w:rsidR="00FF74D8" w:rsidRDefault="0070400D" w:rsidP="0070400D">
      <w:pPr>
        <w:pStyle w:val="ListParagraph"/>
        <w:numPr>
          <w:ilvl w:val="0"/>
          <w:numId w:val="2"/>
        </w:numPr>
      </w:pPr>
      <w:r>
        <w:lastRenderedPageBreak/>
        <w:t>Contractor must supply all forms and strip and remove the forms within 24 hours; cold weather conditions may require additional curing time.</w:t>
      </w:r>
    </w:p>
    <w:p w14:paraId="1CFD7251" w14:textId="3404791A" w:rsidR="0070400D" w:rsidRDefault="0070400D" w:rsidP="0070400D">
      <w:pPr>
        <w:pStyle w:val="ListParagraph"/>
        <w:numPr>
          <w:ilvl w:val="0"/>
          <w:numId w:val="2"/>
        </w:numPr>
      </w:pPr>
      <w:r>
        <w:t>Contractor shall direct</w:t>
      </w:r>
      <w:r w:rsidR="006733DF">
        <w:t xml:space="preserve"> the</w:t>
      </w:r>
      <w:r>
        <w:t xml:space="preserve"> concrete supplier to washout </w:t>
      </w:r>
      <w:r w:rsidR="006733DF">
        <w:t xml:space="preserve">their </w:t>
      </w:r>
      <w:r>
        <w:t>truck in</w:t>
      </w:r>
      <w:r w:rsidR="006733DF">
        <w:t xml:space="preserve"> the</w:t>
      </w:r>
      <w:r>
        <w:t xml:space="preserve"> designated approved</w:t>
      </w:r>
      <w:r w:rsidR="00FF74D8">
        <w:t xml:space="preserve"> </w:t>
      </w:r>
      <w:r>
        <w:t>washout area</w:t>
      </w:r>
      <w:r w:rsidR="006733DF">
        <w:t xml:space="preserve"> only</w:t>
      </w:r>
      <w:r>
        <w:t>.</w:t>
      </w:r>
    </w:p>
    <w:p w14:paraId="691F4B62" w14:textId="77777777" w:rsidR="006733DF" w:rsidRDefault="00F80C24" w:rsidP="00F80C24">
      <w:pPr>
        <w:pStyle w:val="ListParagraph"/>
        <w:numPr>
          <w:ilvl w:val="0"/>
          <w:numId w:val="2"/>
        </w:numPr>
      </w:pPr>
      <w:r>
        <w:t xml:space="preserve">Once the pouring of concrete begins, it must continue until </w:t>
      </w:r>
      <w:r w:rsidR="006733DF">
        <w:t xml:space="preserve">the </w:t>
      </w:r>
      <w:r>
        <w:t xml:space="preserve">entire pour is completed. </w:t>
      </w:r>
    </w:p>
    <w:p w14:paraId="117399DC" w14:textId="77777777" w:rsidR="006733DF" w:rsidRDefault="00F80C24" w:rsidP="00F80C24">
      <w:pPr>
        <w:pStyle w:val="ListParagraph"/>
        <w:numPr>
          <w:ilvl w:val="0"/>
          <w:numId w:val="2"/>
        </w:numPr>
      </w:pPr>
      <w:r>
        <w:t>Contractor must pour concrete so that the concrete does not segregate during placement.</w:t>
      </w:r>
    </w:p>
    <w:p w14:paraId="31BA6A87" w14:textId="77777777" w:rsidR="006733DF" w:rsidRDefault="00F80C24" w:rsidP="00F80C24">
      <w:pPr>
        <w:pStyle w:val="ListParagraph"/>
        <w:numPr>
          <w:ilvl w:val="0"/>
          <w:numId w:val="2"/>
        </w:numPr>
      </w:pPr>
      <w:r>
        <w:t>Discharge of concrete from chute to placement must not exceed 40" at any time.</w:t>
      </w:r>
    </w:p>
    <w:p w14:paraId="34ECCEDF" w14:textId="77777777" w:rsidR="006733DF" w:rsidRDefault="00F80C24" w:rsidP="006733DF">
      <w:pPr>
        <w:pStyle w:val="ListParagraph"/>
        <w:numPr>
          <w:ilvl w:val="0"/>
          <w:numId w:val="2"/>
        </w:numPr>
      </w:pPr>
      <w:r>
        <w:t>Step footing design and installation must be approved by MCH Director of Construction.</w:t>
      </w:r>
    </w:p>
    <w:p w14:paraId="5727760F" w14:textId="39A8AB64" w:rsidR="00A729AF" w:rsidRDefault="006733DF" w:rsidP="00A729AF">
      <w:pPr>
        <w:pStyle w:val="ListParagraph"/>
        <w:numPr>
          <w:ilvl w:val="0"/>
          <w:numId w:val="2"/>
        </w:numPr>
      </w:pPr>
      <w:r>
        <w:t>Contractor must r</w:t>
      </w:r>
      <w:r w:rsidR="00F80C24">
        <w:t>efer</w:t>
      </w:r>
      <w:r>
        <w:t>e</w:t>
      </w:r>
      <w:r w:rsidR="00F80C24">
        <w:t xml:space="preserve">nce </w:t>
      </w:r>
      <w:r w:rsidR="00A729AF">
        <w:t xml:space="preserve">and comply with </w:t>
      </w:r>
      <w:r w:rsidR="00F80C24">
        <w:t>concrete spec</w:t>
      </w:r>
      <w:r w:rsidR="00A729AF">
        <w:t>i</w:t>
      </w:r>
      <w:r>
        <w:t>fications and details</w:t>
      </w:r>
      <w:r w:rsidR="00F80C24">
        <w:t xml:space="preserve"> </w:t>
      </w:r>
      <w:r w:rsidR="00A729AF">
        <w:t xml:space="preserve">on the structural plan typically found on pages labeled: </w:t>
      </w:r>
    </w:p>
    <w:p w14:paraId="4610A8CA" w14:textId="1FE8FD5C" w:rsidR="00A729AF" w:rsidRDefault="00A729AF" w:rsidP="00A729AF">
      <w:pPr>
        <w:pStyle w:val="ListParagraph"/>
        <w:numPr>
          <w:ilvl w:val="1"/>
          <w:numId w:val="2"/>
        </w:numPr>
      </w:pPr>
      <w:r w:rsidRPr="00A729AF">
        <w:t xml:space="preserve">TYPICAL DETAILS &amp; SECTIONS </w:t>
      </w:r>
    </w:p>
    <w:p w14:paraId="1A9AC075" w14:textId="77777777" w:rsidR="00A729AF" w:rsidRPr="00A729AF" w:rsidRDefault="00A729AF" w:rsidP="00A729AF">
      <w:pPr>
        <w:pStyle w:val="ListParagraph"/>
        <w:numPr>
          <w:ilvl w:val="1"/>
          <w:numId w:val="2"/>
        </w:numPr>
      </w:pPr>
      <w:r w:rsidRPr="00A729AF">
        <w:t xml:space="preserve">FOUNDATION SECTIONS </w:t>
      </w:r>
    </w:p>
    <w:p w14:paraId="5B696BB2" w14:textId="4C9DB192" w:rsidR="00F80C24" w:rsidRDefault="00A729AF" w:rsidP="00A729AF">
      <w:pPr>
        <w:pStyle w:val="ListParagraph"/>
        <w:numPr>
          <w:ilvl w:val="1"/>
          <w:numId w:val="2"/>
        </w:numPr>
      </w:pPr>
      <w:r w:rsidRPr="00A729AF">
        <w:t xml:space="preserve">SCHEDULES &amp; GENERAL NOTES </w:t>
      </w:r>
    </w:p>
    <w:p w14:paraId="6C4D37AE" w14:textId="0DB3B1B8" w:rsidR="00A729AF" w:rsidRDefault="00F80C24" w:rsidP="00F80C24">
      <w:pPr>
        <w:pStyle w:val="ListParagraph"/>
        <w:numPr>
          <w:ilvl w:val="0"/>
          <w:numId w:val="2"/>
        </w:numPr>
      </w:pPr>
      <w:r>
        <w:t xml:space="preserve">Contractor shall install sleeve(s) in footing for </w:t>
      </w:r>
      <w:r w:rsidR="00A729AF">
        <w:t>s</w:t>
      </w:r>
      <w:r>
        <w:t xml:space="preserve">ewer, water, </w:t>
      </w:r>
      <w:r w:rsidR="00A729AF">
        <w:t>g</w:t>
      </w:r>
      <w:r>
        <w:t>eothermal wells</w:t>
      </w:r>
      <w:r w:rsidR="00A729AF">
        <w:t>, etc</w:t>
      </w:r>
      <w:r w:rsidR="002E0337">
        <w:t>.</w:t>
      </w:r>
      <w:r w:rsidR="00A729AF">
        <w:t xml:space="preserve"> as determined by the MCH Project </w:t>
      </w:r>
      <w:proofErr w:type="spellStart"/>
      <w:r w:rsidR="00A729AF">
        <w:t>Manager.</w:t>
      </w:r>
      <w:proofErr w:type="spellEnd"/>
    </w:p>
    <w:p w14:paraId="62DA9857" w14:textId="1A9E2881" w:rsidR="003A347A" w:rsidRDefault="00F80C24" w:rsidP="00F80C24">
      <w:pPr>
        <w:pStyle w:val="ListParagraph"/>
        <w:numPr>
          <w:ilvl w:val="0"/>
          <w:numId w:val="2"/>
        </w:numPr>
      </w:pPr>
      <w:r>
        <w:t xml:space="preserve">Contractor shall block out </w:t>
      </w:r>
      <w:r w:rsidR="00A729AF">
        <w:t>the grade beam</w:t>
      </w:r>
      <w:r>
        <w:t xml:space="preserve"> at</w:t>
      </w:r>
      <w:r w:rsidR="00A729AF">
        <w:t xml:space="preserve"> the location</w:t>
      </w:r>
      <w:r>
        <w:t xml:space="preserve"> designated for electrical conduit.</w:t>
      </w:r>
    </w:p>
    <w:p w14:paraId="35EDB51C" w14:textId="7B49BD93" w:rsidR="003A347A" w:rsidRDefault="003A347A" w:rsidP="00F80C24"/>
    <w:p w14:paraId="560E98D7" w14:textId="77777777" w:rsidR="00E864FF" w:rsidRDefault="003A347A" w:rsidP="00E864FF">
      <w:pPr>
        <w:rPr>
          <w:u w:val="single"/>
        </w:rPr>
      </w:pPr>
      <w:r w:rsidRPr="002E0337">
        <w:rPr>
          <w:u w:val="single"/>
        </w:rPr>
        <w:t>CONCRETE WALLS</w:t>
      </w:r>
    </w:p>
    <w:p w14:paraId="64E5D91D" w14:textId="49D25768" w:rsidR="003D67A5" w:rsidRDefault="00367784" w:rsidP="003D67A5">
      <w:pPr>
        <w:pStyle w:val="ListParagraph"/>
        <w:numPr>
          <w:ilvl w:val="0"/>
          <w:numId w:val="14"/>
        </w:numPr>
      </w:pPr>
      <w:r w:rsidRPr="00367784">
        <w:t>Contractor must acquire all necessary inspections prior to pouring of foundation walls.</w:t>
      </w:r>
      <w:r w:rsidR="00A729AF">
        <w:t xml:space="preserve"> </w:t>
      </w:r>
      <w:r w:rsidR="00A729AF">
        <w:t>This may include municipality inspections and /or third</w:t>
      </w:r>
      <w:r w:rsidR="00A729AF">
        <w:t>-</w:t>
      </w:r>
      <w:r w:rsidR="00A729AF">
        <w:t>party private inspections. It is the contractor’s responsibility to confirm the inspection has been successfully completed prior to confirming concrete delivery.</w:t>
      </w:r>
    </w:p>
    <w:p w14:paraId="1611DE9D" w14:textId="77777777" w:rsidR="003D67A5" w:rsidRDefault="00367784" w:rsidP="003D67A5">
      <w:pPr>
        <w:pStyle w:val="ListParagraph"/>
        <w:numPr>
          <w:ilvl w:val="0"/>
          <w:numId w:val="14"/>
        </w:numPr>
      </w:pPr>
      <w:r>
        <w:t>C</w:t>
      </w:r>
      <w:r>
        <w:t xml:space="preserve">ontractor must set forms in strict accordance with </w:t>
      </w:r>
      <w:r>
        <w:t>MCH</w:t>
      </w:r>
      <w:r>
        <w:t xml:space="preserve"> blueprints. It is the Contractor's respon</w:t>
      </w:r>
      <w:r>
        <w:t>s</w:t>
      </w:r>
      <w:r>
        <w:t xml:space="preserve">ibility to review prints with Project Manager. </w:t>
      </w:r>
      <w:r>
        <w:t>Forms are not to be set prior to Civil Engineer pinning corners.</w:t>
      </w:r>
    </w:p>
    <w:p w14:paraId="3C0F571E" w14:textId="77777777" w:rsidR="003D67A5" w:rsidRDefault="00A729AF" w:rsidP="003D67A5">
      <w:pPr>
        <w:pStyle w:val="ListParagraph"/>
        <w:numPr>
          <w:ilvl w:val="0"/>
          <w:numId w:val="14"/>
        </w:numPr>
      </w:pPr>
      <w:r>
        <w:t>Forms must be braced properly and sufficiently as to prevent movement during pour.</w:t>
      </w:r>
    </w:p>
    <w:p w14:paraId="6046EABF" w14:textId="77777777" w:rsidR="003D67A5" w:rsidRDefault="00A729AF" w:rsidP="003D67A5">
      <w:pPr>
        <w:pStyle w:val="ListParagraph"/>
        <w:numPr>
          <w:ilvl w:val="0"/>
          <w:numId w:val="14"/>
        </w:numPr>
      </w:pPr>
      <w:r>
        <w:t>All forms must be properly lubricated, before setting, with no lubricant ponding on footing.</w:t>
      </w:r>
    </w:p>
    <w:p w14:paraId="45D2262D" w14:textId="36797213" w:rsidR="003D67A5" w:rsidRDefault="00A729AF" w:rsidP="003D67A5">
      <w:pPr>
        <w:pStyle w:val="ListParagraph"/>
        <w:numPr>
          <w:ilvl w:val="0"/>
          <w:numId w:val="14"/>
        </w:numPr>
      </w:pPr>
      <w:r>
        <w:t>Grade Bea</w:t>
      </w:r>
      <w:r w:rsidR="003D67A5">
        <w:t>m</w:t>
      </w:r>
      <w:r>
        <w:t>s</w:t>
      </w:r>
      <w:r>
        <w:t xml:space="preserve"> and keyways</w:t>
      </w:r>
      <w:r>
        <w:t xml:space="preserve"> (if applicable)</w:t>
      </w:r>
      <w:r>
        <w:t xml:space="preserve"> will be broom cleaned before setting walls.</w:t>
      </w:r>
    </w:p>
    <w:p w14:paraId="0890C8D0" w14:textId="77777777" w:rsidR="003D67A5" w:rsidRDefault="00367784" w:rsidP="003D67A5">
      <w:pPr>
        <w:pStyle w:val="ListParagraph"/>
        <w:numPr>
          <w:ilvl w:val="0"/>
          <w:numId w:val="14"/>
        </w:numPr>
      </w:pPr>
      <w:r>
        <w:t>Con</w:t>
      </w:r>
      <w:r>
        <w:t>t</w:t>
      </w:r>
      <w:r>
        <w:t>ra</w:t>
      </w:r>
      <w:r>
        <w:t>c</w:t>
      </w:r>
      <w:r>
        <w:t>tor mu</w:t>
      </w:r>
      <w:r>
        <w:t>s</w:t>
      </w:r>
      <w:r>
        <w:t>t allow ample time to set fo</w:t>
      </w:r>
      <w:r>
        <w:t>r</w:t>
      </w:r>
      <w:r>
        <w:t>ms, check dimensions and square with Project Manager prior to delivery of concrete.</w:t>
      </w:r>
    </w:p>
    <w:p w14:paraId="035BC0A8" w14:textId="77777777" w:rsidR="003D67A5" w:rsidRDefault="00367784" w:rsidP="003D67A5">
      <w:pPr>
        <w:pStyle w:val="ListParagraph"/>
        <w:numPr>
          <w:ilvl w:val="0"/>
          <w:numId w:val="14"/>
        </w:numPr>
      </w:pPr>
      <w:r>
        <w:t>Once pouring of concrete begins, it must continue until entire pour is completed.</w:t>
      </w:r>
    </w:p>
    <w:p w14:paraId="5674FC54" w14:textId="77777777" w:rsidR="003D67A5" w:rsidRDefault="00367784" w:rsidP="003D67A5">
      <w:pPr>
        <w:pStyle w:val="ListParagraph"/>
        <w:numPr>
          <w:ilvl w:val="0"/>
          <w:numId w:val="14"/>
        </w:numPr>
      </w:pPr>
      <w:r>
        <w:t>Contractor must trowel the tops of all poured foundation walls leaving a smooth and level surface.</w:t>
      </w:r>
    </w:p>
    <w:p w14:paraId="1A9ED37F" w14:textId="77777777" w:rsidR="003D67A5" w:rsidRDefault="00367784" w:rsidP="003D67A5">
      <w:pPr>
        <w:pStyle w:val="ListParagraph"/>
        <w:numPr>
          <w:ilvl w:val="0"/>
          <w:numId w:val="14"/>
        </w:numPr>
      </w:pPr>
      <w:r>
        <w:t>Discharge of concrete from chute to placement must not exceed 40" at any time.</w:t>
      </w:r>
    </w:p>
    <w:p w14:paraId="775CC0F6" w14:textId="77777777" w:rsidR="003D67A5" w:rsidRDefault="00367784" w:rsidP="003D67A5">
      <w:pPr>
        <w:pStyle w:val="ListParagraph"/>
        <w:numPr>
          <w:ilvl w:val="0"/>
          <w:numId w:val="14"/>
        </w:numPr>
      </w:pPr>
      <w:r>
        <w:t>Contractor must furnish and install all steel in foundation walls.</w:t>
      </w:r>
    </w:p>
    <w:p w14:paraId="07B64D32" w14:textId="77777777" w:rsidR="003D67A5" w:rsidRDefault="007B1BD1" w:rsidP="003D67A5">
      <w:pPr>
        <w:pStyle w:val="ListParagraph"/>
        <w:numPr>
          <w:ilvl w:val="0"/>
          <w:numId w:val="14"/>
        </w:numPr>
      </w:pPr>
      <w:r>
        <w:t xml:space="preserve">Contractor must reference and comply with concrete specifications and details on the structural plan typically found on pages labeled: </w:t>
      </w:r>
    </w:p>
    <w:p w14:paraId="51924F1E" w14:textId="77777777" w:rsidR="003D67A5" w:rsidRDefault="007B1BD1" w:rsidP="003D67A5">
      <w:pPr>
        <w:pStyle w:val="ListParagraph"/>
        <w:numPr>
          <w:ilvl w:val="1"/>
          <w:numId w:val="14"/>
        </w:numPr>
      </w:pPr>
      <w:r w:rsidRPr="00A729AF">
        <w:t xml:space="preserve">TYPICAL DETAILS &amp; SECTIONS </w:t>
      </w:r>
    </w:p>
    <w:p w14:paraId="3542E1CB" w14:textId="77777777" w:rsidR="003D67A5" w:rsidRDefault="007B1BD1" w:rsidP="003D67A5">
      <w:pPr>
        <w:pStyle w:val="ListParagraph"/>
        <w:numPr>
          <w:ilvl w:val="1"/>
          <w:numId w:val="14"/>
        </w:numPr>
      </w:pPr>
      <w:r w:rsidRPr="00A729AF">
        <w:t xml:space="preserve">FOUNDATION SECTIONS </w:t>
      </w:r>
    </w:p>
    <w:p w14:paraId="77C5FF93" w14:textId="77777777" w:rsidR="003D67A5" w:rsidRDefault="007B1BD1" w:rsidP="003D67A5">
      <w:pPr>
        <w:pStyle w:val="ListParagraph"/>
        <w:numPr>
          <w:ilvl w:val="1"/>
          <w:numId w:val="14"/>
        </w:numPr>
      </w:pPr>
      <w:r w:rsidRPr="00A729AF">
        <w:t xml:space="preserve">SCHEDULES &amp; GENERAL NOTES </w:t>
      </w:r>
    </w:p>
    <w:p w14:paraId="0B348403" w14:textId="77777777" w:rsidR="003D67A5" w:rsidRDefault="007B1BD1" w:rsidP="003D67A5">
      <w:pPr>
        <w:pStyle w:val="ListParagraph"/>
        <w:numPr>
          <w:ilvl w:val="0"/>
          <w:numId w:val="14"/>
        </w:numPr>
      </w:pPr>
      <w:r>
        <w:lastRenderedPageBreak/>
        <w:t xml:space="preserve">Contractor to </w:t>
      </w:r>
      <w:r w:rsidR="00367784">
        <w:t xml:space="preserve">provide </w:t>
      </w:r>
      <w:r>
        <w:t>h</w:t>
      </w:r>
      <w:r w:rsidR="00367784">
        <w:t>old down components as needed.</w:t>
      </w:r>
    </w:p>
    <w:p w14:paraId="1DCA586C" w14:textId="77777777" w:rsidR="003D67A5" w:rsidRDefault="007B1BD1" w:rsidP="003D67A5">
      <w:pPr>
        <w:pStyle w:val="ListParagraph"/>
        <w:numPr>
          <w:ilvl w:val="0"/>
          <w:numId w:val="14"/>
        </w:numPr>
      </w:pPr>
      <w:r>
        <w:t xml:space="preserve">The </w:t>
      </w:r>
      <w:r w:rsidRPr="003D67A5">
        <w:rPr>
          <w:i/>
          <w:u w:val="single"/>
        </w:rPr>
        <w:t>maximum</w:t>
      </w:r>
      <w:r>
        <w:t xml:space="preserve"> accepted </w:t>
      </w:r>
      <w:r>
        <w:t>deviations</w:t>
      </w:r>
      <w:r>
        <w:t xml:space="preserve"> for </w:t>
      </w:r>
      <w:r>
        <w:t>foundation walls are as follows:</w:t>
      </w:r>
    </w:p>
    <w:p w14:paraId="7C363D0F" w14:textId="77777777" w:rsidR="003D67A5" w:rsidRDefault="00367784" w:rsidP="003D67A5">
      <w:pPr>
        <w:pStyle w:val="ListParagraph"/>
        <w:numPr>
          <w:ilvl w:val="1"/>
          <w:numId w:val="14"/>
        </w:numPr>
      </w:pPr>
      <w:r>
        <w:t>Walls shall be poured to plan specifications and are to be plumb plus or minus</w:t>
      </w:r>
      <w:r w:rsidR="007B1BD1">
        <w:t xml:space="preserve"> </w:t>
      </w:r>
      <w:r>
        <w:t>¼".</w:t>
      </w:r>
    </w:p>
    <w:p w14:paraId="5FDFCCF8" w14:textId="77777777" w:rsidR="003D67A5" w:rsidRDefault="00367784" w:rsidP="003D67A5">
      <w:pPr>
        <w:pStyle w:val="ListParagraph"/>
        <w:numPr>
          <w:ilvl w:val="1"/>
          <w:numId w:val="14"/>
        </w:numPr>
      </w:pPr>
      <w:r>
        <w:t>Top of walls to be level plus or minus</w:t>
      </w:r>
      <w:r w:rsidR="007B1BD1">
        <w:t xml:space="preserve"> </w:t>
      </w:r>
      <w:r>
        <w:t>¼".</w:t>
      </w:r>
    </w:p>
    <w:p w14:paraId="586A6A40" w14:textId="77777777" w:rsidR="003D67A5" w:rsidRDefault="00367784" w:rsidP="003D67A5">
      <w:pPr>
        <w:pStyle w:val="ListParagraph"/>
        <w:numPr>
          <w:ilvl w:val="1"/>
          <w:numId w:val="14"/>
        </w:numPr>
      </w:pPr>
      <w:r>
        <w:t>Wall dimension to be within</w:t>
      </w:r>
      <w:r w:rsidR="007B1BD1">
        <w:t xml:space="preserve"> </w:t>
      </w:r>
      <w:r>
        <w:t>¼".</w:t>
      </w:r>
    </w:p>
    <w:p w14:paraId="0EF7B7E7" w14:textId="77777777" w:rsidR="003D67A5" w:rsidRDefault="00367784" w:rsidP="003D67A5">
      <w:pPr>
        <w:pStyle w:val="ListParagraph"/>
        <w:numPr>
          <w:ilvl w:val="1"/>
          <w:numId w:val="14"/>
        </w:numPr>
      </w:pPr>
      <w:r>
        <w:t>Walls to be square within</w:t>
      </w:r>
      <w:r w:rsidR="007B1BD1">
        <w:t xml:space="preserve"> </w:t>
      </w:r>
      <w:r>
        <w:t>½".</w:t>
      </w:r>
    </w:p>
    <w:p w14:paraId="761C1617" w14:textId="77777777" w:rsidR="003D67A5" w:rsidRDefault="00367784" w:rsidP="003D67A5">
      <w:pPr>
        <w:pStyle w:val="ListParagraph"/>
        <w:numPr>
          <w:ilvl w:val="0"/>
          <w:numId w:val="14"/>
        </w:numPr>
      </w:pPr>
      <w:r>
        <w:t>Elevation drops on top of walls to be placed per architectural prints unless otherwise specified.</w:t>
      </w:r>
    </w:p>
    <w:p w14:paraId="159DEF17" w14:textId="77777777" w:rsidR="003D67A5" w:rsidRDefault="00367784" w:rsidP="003D67A5">
      <w:pPr>
        <w:pStyle w:val="ListParagraph"/>
        <w:numPr>
          <w:ilvl w:val="0"/>
          <w:numId w:val="14"/>
        </w:numPr>
      </w:pPr>
      <w:r>
        <w:t>Steel beam pockets must be sized per print and in the proper location. Beam pockets &gt; 1" too deep shall be repaired at contractor's expense.</w:t>
      </w:r>
    </w:p>
    <w:p w14:paraId="25F4C737" w14:textId="77777777" w:rsidR="003D67A5" w:rsidRDefault="00367784" w:rsidP="003D67A5">
      <w:pPr>
        <w:pStyle w:val="ListParagraph"/>
        <w:numPr>
          <w:ilvl w:val="0"/>
          <w:numId w:val="14"/>
        </w:numPr>
      </w:pPr>
      <w:r>
        <w:t xml:space="preserve">Raised beam pilasters must be reinforced per </w:t>
      </w:r>
      <w:r w:rsidR="007B1BD1">
        <w:t xml:space="preserve">Structural </w:t>
      </w:r>
      <w:r>
        <w:t>detail if not poured monolithically.</w:t>
      </w:r>
    </w:p>
    <w:p w14:paraId="45F32766" w14:textId="77777777" w:rsidR="003D67A5" w:rsidRDefault="00367784" w:rsidP="003D67A5">
      <w:pPr>
        <w:pStyle w:val="ListParagraph"/>
        <w:numPr>
          <w:ilvl w:val="0"/>
          <w:numId w:val="14"/>
        </w:numPr>
      </w:pPr>
      <w:r w:rsidRPr="00367784">
        <w:t>Hold down components must have proper embedment depth starting at bottom of stem wall (8" wall application)</w:t>
      </w:r>
    </w:p>
    <w:p w14:paraId="5D80F6AE" w14:textId="77777777" w:rsidR="003D67A5" w:rsidRDefault="00367784" w:rsidP="003D67A5">
      <w:pPr>
        <w:pStyle w:val="ListParagraph"/>
        <w:numPr>
          <w:ilvl w:val="0"/>
          <w:numId w:val="14"/>
        </w:numPr>
      </w:pPr>
      <w:r>
        <w:t>Concrete pour to be continuous - no cold joints.  Any honeycombing shall be repaired</w:t>
      </w:r>
      <w:r w:rsidR="007B1BD1">
        <w:t xml:space="preserve"> or replaced at the expense of the Contractor</w:t>
      </w:r>
      <w:r w:rsidR="00E864FF">
        <w:t xml:space="preserve">. Determination of the necessity for repair or replacement will be </w:t>
      </w:r>
      <w:r w:rsidR="007B1BD1">
        <w:t>at the</w:t>
      </w:r>
      <w:r w:rsidR="00E864FF">
        <w:t xml:space="preserve"> sole</w:t>
      </w:r>
      <w:r w:rsidR="007B1BD1">
        <w:t xml:space="preserve"> discretion of the MCH Director of Construction</w:t>
      </w:r>
      <w:r>
        <w:t>.</w:t>
      </w:r>
    </w:p>
    <w:p w14:paraId="48FAB8E3" w14:textId="77777777" w:rsidR="003D67A5" w:rsidRDefault="00367784" w:rsidP="003D67A5">
      <w:pPr>
        <w:pStyle w:val="ListParagraph"/>
        <w:numPr>
          <w:ilvl w:val="0"/>
          <w:numId w:val="14"/>
        </w:numPr>
      </w:pPr>
      <w:r>
        <w:t>Opening for door</w:t>
      </w:r>
      <w:r>
        <w:t>s</w:t>
      </w:r>
      <w:r>
        <w:t xml:space="preserve">, welled exits, and window openings should be plumb. Foundation contractor to place (2) 2x4 treated wood in forms to provide wood bucks, dimension per </w:t>
      </w:r>
      <w:r w:rsidR="00550761">
        <w:t>MCH</w:t>
      </w:r>
      <w:r>
        <w:t xml:space="preserve"> specifications and details.</w:t>
      </w:r>
    </w:p>
    <w:p w14:paraId="670D84D3" w14:textId="77777777" w:rsidR="003D67A5" w:rsidRDefault="00550761" w:rsidP="003D67A5">
      <w:pPr>
        <w:pStyle w:val="ListParagraph"/>
        <w:numPr>
          <w:ilvl w:val="0"/>
          <w:numId w:val="14"/>
        </w:numPr>
      </w:pPr>
      <w:r w:rsidRPr="00550761">
        <w:t xml:space="preserve">Garage walls must be set to proper framing dimensions (openings </w:t>
      </w:r>
      <w:r w:rsidR="00D60822">
        <w:t xml:space="preserve">and piers </w:t>
      </w:r>
      <w:r w:rsidRPr="00550761">
        <w:t>for overhead garage door is critical.) Notch is to be made in garage door opening on the inside to allow for door track (minimum 2x8 notch) if necessary</w:t>
      </w:r>
    </w:p>
    <w:p w14:paraId="2B7D3E36" w14:textId="77777777" w:rsidR="003D67A5" w:rsidRDefault="00F5061F" w:rsidP="003D67A5">
      <w:pPr>
        <w:pStyle w:val="ListParagraph"/>
        <w:numPr>
          <w:ilvl w:val="0"/>
          <w:numId w:val="14"/>
        </w:numPr>
      </w:pPr>
      <w:r w:rsidRPr="00F5061F">
        <w:t>When finished, all forms are to be stripped and all ties (inside &amp; outside) are to be knocked off as soon as concrete has set up sufficiently (24 hours in warm weather). Forms shall be removed from site and trash shall be placed in a dumpster.</w:t>
      </w:r>
    </w:p>
    <w:p w14:paraId="2AC4FD1D" w14:textId="77777777" w:rsidR="003D67A5" w:rsidRDefault="00F5061F" w:rsidP="003D67A5">
      <w:pPr>
        <w:pStyle w:val="ListParagraph"/>
        <w:numPr>
          <w:ilvl w:val="0"/>
          <w:numId w:val="14"/>
        </w:numPr>
      </w:pPr>
      <w:r w:rsidRPr="00F5061F">
        <w:t xml:space="preserve">All "honeycombing" or cold joints must be repaired by subcontractor. </w:t>
      </w:r>
      <w:r w:rsidR="00D60822">
        <w:t xml:space="preserve">Any honeycombing </w:t>
      </w:r>
      <w:r w:rsidR="00D60822">
        <w:t xml:space="preserve">and Cold Joints </w:t>
      </w:r>
      <w:r w:rsidR="00D60822">
        <w:t>shall be repaired or replaced at the expense of the Contractor and at the discretion of the MCH Director of Construction.</w:t>
      </w:r>
      <w:r w:rsidR="00D60822">
        <w:t xml:space="preserve"> </w:t>
      </w:r>
      <w:r w:rsidRPr="00F5061F">
        <w:t>The only acceptable method is applying hydraulic type patching cement at affected areas. Contractor is responsible for future leaks at these locations.</w:t>
      </w:r>
    </w:p>
    <w:p w14:paraId="0DA83994" w14:textId="77777777" w:rsidR="003D67A5" w:rsidRDefault="00F5061F" w:rsidP="003D67A5">
      <w:pPr>
        <w:pStyle w:val="ListParagraph"/>
        <w:numPr>
          <w:ilvl w:val="0"/>
          <w:numId w:val="14"/>
        </w:numPr>
      </w:pPr>
      <w:r>
        <w:t xml:space="preserve">When work is complete and Project Manager is available, the foundation foreman and Project Manager </w:t>
      </w:r>
      <w:r w:rsidR="00E864FF">
        <w:t>will</w:t>
      </w:r>
      <w:r>
        <w:t xml:space="preserve"> inspect the work together to check off and sign the attached checklist. Any problems noted must be corrected before payment.</w:t>
      </w:r>
    </w:p>
    <w:p w14:paraId="45A92867" w14:textId="77777777" w:rsidR="003D67A5" w:rsidRDefault="00F5061F" w:rsidP="003D67A5">
      <w:pPr>
        <w:pStyle w:val="ListParagraph"/>
        <w:numPr>
          <w:ilvl w:val="0"/>
          <w:numId w:val="14"/>
        </w:numPr>
      </w:pPr>
      <w:r>
        <w:t xml:space="preserve">After forms have been removed from lot, all foundation walls and </w:t>
      </w:r>
      <w:r w:rsidR="00D60822">
        <w:t>g</w:t>
      </w:r>
      <w:r w:rsidR="00FF74D8">
        <w:t xml:space="preserve">rade </w:t>
      </w:r>
      <w:r w:rsidR="00D60822">
        <w:t>b</w:t>
      </w:r>
      <w:r w:rsidR="00FF74D8">
        <w:t>eams</w:t>
      </w:r>
      <w:r>
        <w:t xml:space="preserve"> should be cleaned free of dirt</w:t>
      </w:r>
      <w:r w:rsidR="00D60822">
        <w:t>.</w:t>
      </w:r>
    </w:p>
    <w:p w14:paraId="2721633D" w14:textId="77777777" w:rsidR="003D67A5" w:rsidRDefault="00F5061F" w:rsidP="003D67A5">
      <w:pPr>
        <w:pStyle w:val="ListParagraph"/>
        <w:numPr>
          <w:ilvl w:val="0"/>
          <w:numId w:val="14"/>
        </w:numPr>
      </w:pPr>
      <w:r w:rsidRPr="00F5061F">
        <w:t xml:space="preserve">Use of chemical admixtures to retard or accelerate setting time must meet the requirements of ASTC C-494 and be approved by the </w:t>
      </w:r>
      <w:r w:rsidR="00D60822">
        <w:t>MCH Director of Construction</w:t>
      </w:r>
      <w:r w:rsidRPr="00F5061F">
        <w:t>. Maintain concrete temperature between 40 degrees and 90 degrees for 3 days.</w:t>
      </w:r>
    </w:p>
    <w:p w14:paraId="740DB01E" w14:textId="77777777" w:rsidR="003D67A5" w:rsidRDefault="00F5061F" w:rsidP="003D67A5">
      <w:pPr>
        <w:pStyle w:val="ListParagraph"/>
        <w:numPr>
          <w:ilvl w:val="0"/>
          <w:numId w:val="14"/>
        </w:numPr>
      </w:pPr>
      <w:r w:rsidRPr="00F5061F">
        <w:t>DO NOT ADD WATER ON JOB SITE TO MAKE CONCRETE WORKABLE.</w:t>
      </w:r>
    </w:p>
    <w:p w14:paraId="7DC841CA" w14:textId="77777777" w:rsidR="003D67A5" w:rsidRDefault="00F5061F" w:rsidP="003D67A5">
      <w:pPr>
        <w:pStyle w:val="ListParagraph"/>
        <w:numPr>
          <w:ilvl w:val="0"/>
          <w:numId w:val="14"/>
        </w:numPr>
      </w:pPr>
      <w:r w:rsidRPr="00F5061F">
        <w:t xml:space="preserve">When full porch walls or bulkheads are installed subcontractor is to install a 1 ½"x 12" sleeve at the base of the foundation wall to allow drain tile subcontractor to install drain tile (when </w:t>
      </w:r>
      <w:proofErr w:type="spellStart"/>
      <w:r w:rsidRPr="00F5061F">
        <w:t>Drainstar</w:t>
      </w:r>
      <w:proofErr w:type="spellEnd"/>
      <w:r w:rsidRPr="00F5061F">
        <w:t xml:space="preserve"> or J-Drain are used)</w:t>
      </w:r>
      <w:r w:rsidR="00D60822">
        <w:t xml:space="preserve">. </w:t>
      </w:r>
    </w:p>
    <w:p w14:paraId="12A6520B" w14:textId="222B9A39" w:rsidR="0064450E" w:rsidRDefault="0064450E" w:rsidP="003D67A5">
      <w:pPr>
        <w:pStyle w:val="ListParagraph"/>
        <w:numPr>
          <w:ilvl w:val="0"/>
          <w:numId w:val="14"/>
        </w:numPr>
      </w:pPr>
      <w:r w:rsidRPr="0064450E">
        <w:lastRenderedPageBreak/>
        <w:t>If any part of work</w:t>
      </w:r>
      <w:r w:rsidR="00E864FF">
        <w:t xml:space="preserve"> is</w:t>
      </w:r>
      <w:r w:rsidRPr="0064450E">
        <w:t xml:space="preserve"> found to be incorrect or cause damage to other work, Contractor will be responsible for</w:t>
      </w:r>
      <w:r w:rsidR="00701A3D">
        <w:t xml:space="preserve"> </w:t>
      </w:r>
      <w:r w:rsidR="00701A3D" w:rsidRPr="00701A3D">
        <w:t>all costs damage incurred.</w:t>
      </w:r>
    </w:p>
    <w:p w14:paraId="1961D4E3" w14:textId="5930D7D0" w:rsidR="00701A3D" w:rsidRDefault="00701A3D" w:rsidP="00F5061F"/>
    <w:p w14:paraId="5CE62850" w14:textId="78591E28" w:rsidR="00701A3D" w:rsidRPr="002E0337" w:rsidRDefault="002E0337" w:rsidP="00701A3D">
      <w:pPr>
        <w:rPr>
          <w:b/>
        </w:rPr>
      </w:pPr>
      <w:r w:rsidRPr="002E0337">
        <w:rPr>
          <w:b/>
        </w:rPr>
        <w:t>H</w:t>
      </w:r>
      <w:r w:rsidR="00701A3D" w:rsidRPr="002E0337">
        <w:rPr>
          <w:b/>
        </w:rPr>
        <w:t>.</w:t>
      </w:r>
      <w:r>
        <w:rPr>
          <w:b/>
        </w:rPr>
        <w:t xml:space="preserve"> </w:t>
      </w:r>
      <w:r w:rsidR="00701A3D" w:rsidRPr="002E0337">
        <w:rPr>
          <w:b/>
        </w:rPr>
        <w:t>Winter Construction</w:t>
      </w:r>
    </w:p>
    <w:p w14:paraId="7F671F91" w14:textId="4240210B" w:rsidR="002E0337" w:rsidRDefault="002E0337" w:rsidP="002E0337">
      <w:pPr>
        <w:pStyle w:val="ListParagraph"/>
        <w:numPr>
          <w:ilvl w:val="0"/>
          <w:numId w:val="9"/>
        </w:numPr>
      </w:pPr>
      <w:r>
        <w:t xml:space="preserve">It is the responsibility of the subcontractor to </w:t>
      </w:r>
      <w:r>
        <w:t>proactively protect their work and this includes but i</w:t>
      </w:r>
      <w:r w:rsidR="003D67A5">
        <w:t>s</w:t>
      </w:r>
      <w:r>
        <w:t xml:space="preserve"> not limited to </w:t>
      </w:r>
      <w:r>
        <w:t>follow</w:t>
      </w:r>
      <w:r>
        <w:t>ing</w:t>
      </w:r>
      <w:r>
        <w:t xml:space="preserve"> </w:t>
      </w:r>
      <w:r>
        <w:t>appropriate</w:t>
      </w:r>
      <w:r>
        <w:t xml:space="preserve"> cold weather procedures.</w:t>
      </w:r>
      <w:r>
        <w:t xml:space="preserve"> </w:t>
      </w:r>
      <w:r>
        <w:t xml:space="preserve">When weather conditions dictate, contractor is expected to take precautionary measures to protect concrete work against damage (from freezing temperatures, hail, sleet, rain, etc.) </w:t>
      </w:r>
      <w:r w:rsidR="003D67A5">
        <w:t xml:space="preserve">by </w:t>
      </w:r>
      <w:r>
        <w:t>using blankets, poly, straw</w:t>
      </w:r>
      <w:r w:rsidR="003D67A5">
        <w:t>,</w:t>
      </w:r>
      <w:r>
        <w:t xml:space="preserve"> calcium</w:t>
      </w:r>
      <w:r w:rsidR="003D67A5">
        <w:t xml:space="preserve">, or other appropriate protective </w:t>
      </w:r>
      <w:proofErr w:type="spellStart"/>
      <w:r w:rsidR="003D67A5">
        <w:t>measures.</w:t>
      </w:r>
      <w:proofErr w:type="spellEnd"/>
      <w:r w:rsidR="003D67A5">
        <w:t xml:space="preserve"> </w:t>
      </w:r>
    </w:p>
    <w:p w14:paraId="582504E8" w14:textId="51D63B71" w:rsidR="002E0337" w:rsidRDefault="002E0337" w:rsidP="002E0337">
      <w:pPr>
        <w:pStyle w:val="ListParagraph"/>
        <w:numPr>
          <w:ilvl w:val="0"/>
          <w:numId w:val="9"/>
        </w:numPr>
      </w:pPr>
      <w:r>
        <w:t>If necessary, subcontractor will protect ground prior to placing of concrete to prevent ground from freezing. Contractor will supply labor</w:t>
      </w:r>
      <w:r w:rsidR="003D67A5">
        <w:t xml:space="preserve"> and</w:t>
      </w:r>
      <w:r>
        <w:t xml:space="preserve"> materials</w:t>
      </w:r>
      <w:r w:rsidR="00971BB2">
        <w:t xml:space="preserve"> at additional expense</w:t>
      </w:r>
      <w:r>
        <w:t xml:space="preserve"> (i.e. straw, etc.) Black poly will be used when covering concrete. At no point should contractor pour concrete over frozen ground. Contractor will strip straw and poly and </w:t>
      </w:r>
      <w:r w:rsidR="00971BB2">
        <w:t>dispose of them in the</w:t>
      </w:r>
      <w:r>
        <w:t xml:space="preserve"> nearest dumpster</w:t>
      </w:r>
    </w:p>
    <w:p w14:paraId="348544C9" w14:textId="77777777" w:rsidR="002E0337" w:rsidRDefault="002E0337" w:rsidP="002E0337">
      <w:pPr>
        <w:pStyle w:val="ListParagraph"/>
        <w:numPr>
          <w:ilvl w:val="0"/>
          <w:numId w:val="9"/>
        </w:numPr>
      </w:pPr>
      <w:r>
        <w:t>I</w:t>
      </w:r>
      <w:r w:rsidR="00701A3D">
        <w:t>f requested, forms are to be left on walls for sufficient time as to allow wall to cure.</w:t>
      </w:r>
    </w:p>
    <w:p w14:paraId="6A1EE7BD" w14:textId="77777777" w:rsidR="002E0337" w:rsidRDefault="00701A3D" w:rsidP="00701A3D">
      <w:pPr>
        <w:pStyle w:val="ListParagraph"/>
        <w:numPr>
          <w:ilvl w:val="0"/>
          <w:numId w:val="9"/>
        </w:numPr>
      </w:pPr>
      <w:r>
        <w:t>Concrete in locations that may be subject to freezing &amp; thawing during construction shall be air-entrained concrete. Total air content (percent by volume of concrete) shall be not less than 5% or more then 7%.</w:t>
      </w:r>
      <w:r w:rsidR="002E0337">
        <w:t xml:space="preserve"> </w:t>
      </w:r>
    </w:p>
    <w:p w14:paraId="61BB523D" w14:textId="65820F67" w:rsidR="00701A3D" w:rsidRDefault="00701A3D" w:rsidP="00701A3D">
      <w:pPr>
        <w:pStyle w:val="ListParagraph"/>
        <w:numPr>
          <w:ilvl w:val="0"/>
          <w:numId w:val="9"/>
        </w:numPr>
      </w:pPr>
      <w:r>
        <w:t>Any concrete weakened by weather conditions will be removed and re-poured by subcontractor at his expense</w:t>
      </w:r>
      <w:r w:rsidR="002E0337">
        <w:t xml:space="preserve">. The necessity to repair or replace potentially compromised concrete will be determined at the sole discretion of the MCH Director of Construction. </w:t>
      </w:r>
    </w:p>
    <w:p w14:paraId="6A4EE0E0" w14:textId="71A04D2E" w:rsidR="00701A3D" w:rsidRDefault="00701A3D" w:rsidP="00701A3D">
      <w:pPr>
        <w:pStyle w:val="ListParagraph"/>
        <w:numPr>
          <w:ilvl w:val="0"/>
          <w:numId w:val="9"/>
        </w:numPr>
      </w:pPr>
      <w:r>
        <w:t>When weather conditions dictate</w:t>
      </w:r>
      <w:r w:rsidR="002E0337">
        <w:t>,</w:t>
      </w:r>
      <w:r>
        <w:t xml:space="preserve"> Calcium should be used</w:t>
      </w:r>
      <w:r w:rsidR="002E0337">
        <w:t>.</w:t>
      </w:r>
      <w:r>
        <w:t xml:space="preserve"> Calcium additive shall never exceed 2% by volume. Calcium should be ordered with mix for proper percentage mix and never added on</w:t>
      </w:r>
      <w:r>
        <w:t xml:space="preserve"> </w:t>
      </w:r>
      <w:r>
        <w:t>jobsite.</w:t>
      </w:r>
    </w:p>
    <w:p w14:paraId="153EDEA3" w14:textId="77777777" w:rsidR="002E0337" w:rsidRDefault="00701A3D" w:rsidP="00701A3D">
      <w:pPr>
        <w:pStyle w:val="ListParagraph"/>
        <w:numPr>
          <w:ilvl w:val="0"/>
          <w:numId w:val="9"/>
        </w:numPr>
      </w:pPr>
      <w:r>
        <w:t>When steel is used in concrete contractor will use a non-chloride accelerator in concrete.</w:t>
      </w:r>
    </w:p>
    <w:p w14:paraId="35D0116E" w14:textId="1BC2A4F4" w:rsidR="00701A3D" w:rsidRDefault="00701A3D" w:rsidP="00701A3D">
      <w:pPr>
        <w:pStyle w:val="ListParagraph"/>
        <w:numPr>
          <w:ilvl w:val="0"/>
          <w:numId w:val="9"/>
        </w:numPr>
      </w:pPr>
      <w:r w:rsidRPr="00701A3D">
        <w:t xml:space="preserve">Concrete should not be poured unless the temperature is </w:t>
      </w:r>
      <w:r w:rsidRPr="002E0337">
        <w:rPr>
          <w:b/>
          <w:u w:val="single"/>
        </w:rPr>
        <w:t xml:space="preserve">28° and rising </w:t>
      </w:r>
      <w:r w:rsidRPr="00701A3D">
        <w:t>or if mix is designed for cold weather</w:t>
      </w:r>
      <w:r>
        <w:t xml:space="preserve"> </w:t>
      </w:r>
      <w:r w:rsidRPr="00E864FF">
        <w:rPr>
          <w:i/>
        </w:rPr>
        <w:t>and</w:t>
      </w:r>
      <w:r>
        <w:t xml:space="preserve"> approved by MCH Director of Construction. </w:t>
      </w:r>
    </w:p>
    <w:p w14:paraId="097A3B86" w14:textId="77777777" w:rsidR="00E864FF" w:rsidRDefault="00E864FF" w:rsidP="00E864FF">
      <w:pPr>
        <w:rPr>
          <w:b/>
        </w:rPr>
      </w:pPr>
    </w:p>
    <w:p w14:paraId="069D0689" w14:textId="77777777" w:rsidR="00971BB2" w:rsidRDefault="00971BB2" w:rsidP="00971BB2">
      <w:pPr>
        <w:rPr>
          <w:b/>
        </w:rPr>
      </w:pPr>
    </w:p>
    <w:p w14:paraId="336CE41C" w14:textId="14ECF410" w:rsidR="00E864FF" w:rsidRPr="00971BB2" w:rsidRDefault="00971BB2" w:rsidP="00971BB2">
      <w:pPr>
        <w:rPr>
          <w:b/>
        </w:rPr>
      </w:pPr>
      <w:proofErr w:type="spellStart"/>
      <w:r>
        <w:rPr>
          <w:b/>
        </w:rPr>
        <w:t>I.</w:t>
      </w:r>
      <w:r w:rsidR="00701A3D" w:rsidRPr="00971BB2">
        <w:rPr>
          <w:b/>
        </w:rPr>
        <w:t>Clean</w:t>
      </w:r>
      <w:proofErr w:type="spellEnd"/>
      <w:r w:rsidR="00701A3D" w:rsidRPr="00971BB2">
        <w:rPr>
          <w:b/>
        </w:rPr>
        <w:t>-Up/Street Damage</w:t>
      </w:r>
    </w:p>
    <w:p w14:paraId="054C5499" w14:textId="1CDCA9A5" w:rsidR="00E864FF" w:rsidRPr="00E864FF" w:rsidRDefault="00701A3D" w:rsidP="00E864FF">
      <w:pPr>
        <w:pStyle w:val="ListParagraph"/>
        <w:numPr>
          <w:ilvl w:val="0"/>
          <w:numId w:val="11"/>
        </w:numPr>
        <w:rPr>
          <w:b/>
        </w:rPr>
      </w:pPr>
      <w:r>
        <w:t xml:space="preserve">At </w:t>
      </w:r>
      <w:r w:rsidR="00E864FF">
        <w:t xml:space="preserve">the </w:t>
      </w:r>
      <w:r>
        <w:t xml:space="preserve">completion of </w:t>
      </w:r>
      <w:r w:rsidR="00E864FF">
        <w:t xml:space="preserve">the </w:t>
      </w:r>
      <w:r>
        <w:t>pour</w:t>
      </w:r>
      <w:r w:rsidR="00E864FF">
        <w:t>,</w:t>
      </w:r>
      <w:r>
        <w:t xml:space="preserve"> </w:t>
      </w:r>
      <w:r w:rsidR="00E864FF">
        <w:t xml:space="preserve">the </w:t>
      </w:r>
      <w:r>
        <w:t>contractor will direct concrete truck to designated washout area on jobsite. At no time will concrete truck washout in any other location.</w:t>
      </w:r>
    </w:p>
    <w:p w14:paraId="4EC96154" w14:textId="5864E35A" w:rsidR="00701A3D" w:rsidRPr="00E864FF" w:rsidRDefault="00701A3D" w:rsidP="00E864FF">
      <w:pPr>
        <w:pStyle w:val="ListParagraph"/>
        <w:numPr>
          <w:ilvl w:val="0"/>
          <w:numId w:val="11"/>
        </w:numPr>
        <w:rPr>
          <w:b/>
        </w:rPr>
      </w:pPr>
      <w:r>
        <w:t>Contractor must remove any excess concrete pours and/or any incidental trash resulting from his work.</w:t>
      </w:r>
    </w:p>
    <w:p w14:paraId="1E20FAD0" w14:textId="77777777" w:rsidR="00E864FF" w:rsidRPr="00E864FF" w:rsidRDefault="00701A3D" w:rsidP="00701A3D">
      <w:pPr>
        <w:pStyle w:val="ListParagraph"/>
        <w:numPr>
          <w:ilvl w:val="0"/>
          <w:numId w:val="11"/>
        </w:numPr>
        <w:rPr>
          <w:b/>
        </w:rPr>
      </w:pPr>
      <w:r>
        <w:t>Contractor must clean up mud/debris from footing surface and foundation wall as a result of his work.</w:t>
      </w:r>
    </w:p>
    <w:p w14:paraId="67EA37BB" w14:textId="23D7D23D" w:rsidR="00701A3D" w:rsidRPr="00E864FF" w:rsidRDefault="00701A3D" w:rsidP="00701A3D">
      <w:pPr>
        <w:pStyle w:val="ListParagraph"/>
        <w:numPr>
          <w:ilvl w:val="0"/>
          <w:numId w:val="11"/>
        </w:numPr>
        <w:rPr>
          <w:b/>
        </w:rPr>
      </w:pPr>
      <w:r>
        <w:t xml:space="preserve">Contractor must remove dirt or mud left on streets adjacent to the site as a result of his work on a daily basis. Any </w:t>
      </w:r>
      <w:r w:rsidR="00E864FF">
        <w:t xml:space="preserve">disturbed </w:t>
      </w:r>
      <w:r>
        <w:t xml:space="preserve">silt fence </w:t>
      </w:r>
      <w:r w:rsidR="00E864FF">
        <w:t>(</w:t>
      </w:r>
      <w:r>
        <w:t>removed, knocked down, ran over</w:t>
      </w:r>
      <w:r w:rsidR="00E864FF">
        <w:t>)</w:t>
      </w:r>
      <w:r>
        <w:t xml:space="preserve"> is the contractor</w:t>
      </w:r>
      <w:r>
        <w:t>’</w:t>
      </w:r>
      <w:r>
        <w:t>s responsibility to replace /repair</w:t>
      </w:r>
      <w:r w:rsidR="00E864FF">
        <w:t xml:space="preserve"> at their expense</w:t>
      </w:r>
      <w:r>
        <w:t>.</w:t>
      </w:r>
    </w:p>
    <w:p w14:paraId="43EF21FF" w14:textId="40425B4D" w:rsidR="00701A3D" w:rsidRPr="00E864FF" w:rsidRDefault="00701A3D" w:rsidP="00701A3D">
      <w:pPr>
        <w:pStyle w:val="ListParagraph"/>
        <w:numPr>
          <w:ilvl w:val="0"/>
          <w:numId w:val="11"/>
        </w:numPr>
        <w:rPr>
          <w:b/>
        </w:rPr>
      </w:pPr>
      <w:r>
        <w:t xml:space="preserve">The contractor shall be responsible for </w:t>
      </w:r>
      <w:r w:rsidR="00E864FF">
        <w:t>all</w:t>
      </w:r>
      <w:r>
        <w:t xml:space="preserve"> damages to street, curbs, site</w:t>
      </w:r>
      <w:r w:rsidR="00E864FF">
        <w:t>, and adjacent properties</w:t>
      </w:r>
      <w:r>
        <w:t xml:space="preserve"> incurred as a result </w:t>
      </w:r>
      <w:r>
        <w:t xml:space="preserve">of </w:t>
      </w:r>
      <w:r>
        <w:t xml:space="preserve">contractor negligence during </w:t>
      </w:r>
      <w:r w:rsidR="00E864FF">
        <w:t>grade beam</w:t>
      </w:r>
      <w:r>
        <w:t xml:space="preserve"> </w:t>
      </w:r>
      <w:r w:rsidR="00E864FF">
        <w:t>and/</w:t>
      </w:r>
      <w:r>
        <w:t xml:space="preserve">or </w:t>
      </w:r>
      <w:r>
        <w:lastRenderedPageBreak/>
        <w:t>foundation forming or concrete delivery or placement. The contractor shall be responsible for any future charges resulting from the repair/replacement of those items.</w:t>
      </w:r>
    </w:p>
    <w:p w14:paraId="3BD98501" w14:textId="22D03CC0" w:rsidR="00701A3D" w:rsidRDefault="00701A3D" w:rsidP="00701A3D"/>
    <w:p w14:paraId="31A9E861" w14:textId="77777777" w:rsidR="0081361E" w:rsidRPr="0081361E" w:rsidRDefault="00E864FF" w:rsidP="0081361E">
      <w:pPr>
        <w:rPr>
          <w:b/>
        </w:rPr>
      </w:pPr>
      <w:r w:rsidRPr="0081361E">
        <w:rPr>
          <w:b/>
        </w:rPr>
        <w:t xml:space="preserve">J. </w:t>
      </w:r>
      <w:r w:rsidR="00701A3D" w:rsidRPr="0081361E">
        <w:rPr>
          <w:b/>
        </w:rPr>
        <w:t>RESPONSIBILITIES</w:t>
      </w:r>
    </w:p>
    <w:p w14:paraId="6AEDF5FD" w14:textId="08C62E13" w:rsidR="0081361E" w:rsidRPr="0081361E" w:rsidRDefault="002D2AD1" w:rsidP="0081361E">
      <w:pPr>
        <w:ind w:firstLine="720"/>
        <w:rPr>
          <w:u w:val="single"/>
        </w:rPr>
      </w:pPr>
      <w:r w:rsidRPr="0081361E">
        <w:rPr>
          <w:u w:val="single"/>
        </w:rPr>
        <w:t>MCH</w:t>
      </w:r>
      <w:r w:rsidR="00701A3D" w:rsidRPr="0081361E">
        <w:rPr>
          <w:u w:val="single"/>
        </w:rPr>
        <w:t xml:space="preserve"> Responsibilities</w:t>
      </w:r>
    </w:p>
    <w:p w14:paraId="6DF646FA" w14:textId="1C0DC94D" w:rsidR="0081361E" w:rsidRDefault="00701A3D" w:rsidP="0081361E">
      <w:pPr>
        <w:pStyle w:val="ListParagraph"/>
        <w:numPr>
          <w:ilvl w:val="0"/>
          <w:numId w:val="12"/>
        </w:numPr>
      </w:pPr>
      <w:r>
        <w:t>To supply the most timely and accurate information possible.</w:t>
      </w:r>
    </w:p>
    <w:p w14:paraId="50DBDAC3" w14:textId="77777777" w:rsidR="0081361E" w:rsidRDefault="00701A3D" w:rsidP="00701A3D">
      <w:pPr>
        <w:pStyle w:val="ListParagraph"/>
        <w:numPr>
          <w:ilvl w:val="0"/>
          <w:numId w:val="12"/>
        </w:numPr>
      </w:pPr>
      <w:r>
        <w:t xml:space="preserve">To provide regular supervision and direction from the </w:t>
      </w:r>
      <w:r w:rsidR="002D2AD1">
        <w:t>MCH</w:t>
      </w:r>
      <w:r>
        <w:t xml:space="preserve"> Project Manager.</w:t>
      </w:r>
    </w:p>
    <w:p w14:paraId="6CAB4E51" w14:textId="046EDD64" w:rsidR="00701A3D" w:rsidRDefault="00701A3D" w:rsidP="00701A3D">
      <w:pPr>
        <w:pStyle w:val="ListParagraph"/>
        <w:numPr>
          <w:ilvl w:val="0"/>
          <w:numId w:val="12"/>
        </w:numPr>
      </w:pPr>
      <w:r>
        <w:t>To provide the following plans/drawings/information:</w:t>
      </w:r>
    </w:p>
    <w:p w14:paraId="79DAE386" w14:textId="77777777" w:rsidR="003D67A5" w:rsidRDefault="00701A3D" w:rsidP="003D67A5">
      <w:pPr>
        <w:pStyle w:val="ListParagraph"/>
        <w:numPr>
          <w:ilvl w:val="1"/>
          <w:numId w:val="12"/>
        </w:numPr>
      </w:pPr>
      <w:r>
        <w:t>Selection Sheet/Change Orders</w:t>
      </w:r>
    </w:p>
    <w:p w14:paraId="55571A32" w14:textId="77777777" w:rsidR="003D67A5" w:rsidRDefault="00701A3D" w:rsidP="003D67A5">
      <w:pPr>
        <w:pStyle w:val="ListParagraph"/>
        <w:numPr>
          <w:ilvl w:val="1"/>
          <w:numId w:val="12"/>
        </w:numPr>
      </w:pPr>
      <w:r>
        <w:t>Architectural Plans/Details</w:t>
      </w:r>
    </w:p>
    <w:p w14:paraId="1D51B3BF" w14:textId="77777777" w:rsidR="003D67A5" w:rsidRDefault="00701A3D" w:rsidP="003D67A5">
      <w:pPr>
        <w:pStyle w:val="ListParagraph"/>
        <w:numPr>
          <w:ilvl w:val="1"/>
          <w:numId w:val="12"/>
        </w:numPr>
      </w:pPr>
      <w:r>
        <w:t>Foundation Specifications</w:t>
      </w:r>
    </w:p>
    <w:p w14:paraId="6C1807AA" w14:textId="77777777" w:rsidR="003D67A5" w:rsidRDefault="00701A3D" w:rsidP="003D67A5">
      <w:pPr>
        <w:pStyle w:val="ListParagraph"/>
        <w:numPr>
          <w:ilvl w:val="1"/>
          <w:numId w:val="12"/>
        </w:numPr>
      </w:pPr>
      <w:r>
        <w:t xml:space="preserve">Site Plan </w:t>
      </w:r>
    </w:p>
    <w:p w14:paraId="37579D50" w14:textId="77777777" w:rsidR="003D67A5" w:rsidRDefault="00701A3D" w:rsidP="002D2AD1">
      <w:pPr>
        <w:pStyle w:val="ListParagraph"/>
        <w:numPr>
          <w:ilvl w:val="1"/>
          <w:numId w:val="12"/>
        </w:numPr>
      </w:pPr>
      <w:r>
        <w:t>Hold Down Plans</w:t>
      </w:r>
    </w:p>
    <w:p w14:paraId="73D39669" w14:textId="77777777" w:rsidR="003D67A5" w:rsidRDefault="00701A3D" w:rsidP="00701A3D">
      <w:pPr>
        <w:pStyle w:val="ListParagraph"/>
        <w:numPr>
          <w:ilvl w:val="0"/>
          <w:numId w:val="12"/>
        </w:numPr>
      </w:pPr>
      <w:r>
        <w:t>Provide an adequate construction access and curb protection.</w:t>
      </w:r>
    </w:p>
    <w:p w14:paraId="169E06E4" w14:textId="067FE728" w:rsidR="00701A3D" w:rsidRDefault="00701A3D" w:rsidP="00701A3D">
      <w:pPr>
        <w:pStyle w:val="ListParagraph"/>
        <w:numPr>
          <w:ilvl w:val="0"/>
          <w:numId w:val="12"/>
        </w:numPr>
      </w:pPr>
      <w:r>
        <w:t>Notify contractor immediately of any dimensional or tolerance discrepancies discovered.</w:t>
      </w:r>
    </w:p>
    <w:p w14:paraId="5C5F687E" w14:textId="77777777" w:rsidR="003D67A5" w:rsidRDefault="003D67A5" w:rsidP="00701A3D"/>
    <w:p w14:paraId="477B154C" w14:textId="5866BF06" w:rsidR="00701A3D" w:rsidRDefault="003D67A5" w:rsidP="003D67A5">
      <w:pPr>
        <w:ind w:firstLine="720"/>
        <w:rPr>
          <w:u w:val="single"/>
        </w:rPr>
      </w:pPr>
      <w:r>
        <w:rPr>
          <w:u w:val="single"/>
        </w:rPr>
        <w:t>F</w:t>
      </w:r>
      <w:r w:rsidR="00701A3D" w:rsidRPr="003D67A5">
        <w:rPr>
          <w:u w:val="single"/>
        </w:rPr>
        <w:t>ounda</w:t>
      </w:r>
      <w:r w:rsidR="002D2AD1" w:rsidRPr="003D67A5">
        <w:rPr>
          <w:u w:val="single"/>
        </w:rPr>
        <w:t>t</w:t>
      </w:r>
      <w:r w:rsidR="00701A3D" w:rsidRPr="003D67A5">
        <w:rPr>
          <w:u w:val="single"/>
        </w:rPr>
        <w:t>ion Contractor's Responsibilities</w:t>
      </w:r>
    </w:p>
    <w:p w14:paraId="2BBDF4CE" w14:textId="34BECA8D" w:rsidR="002D2AD1" w:rsidRDefault="002D2AD1" w:rsidP="003D67A5">
      <w:pPr>
        <w:pStyle w:val="ListParagraph"/>
        <w:numPr>
          <w:ilvl w:val="0"/>
          <w:numId w:val="13"/>
        </w:numPr>
      </w:pPr>
      <w:r>
        <w:t xml:space="preserve">To act in every way possible in an effort to protect and preserve their own work, work that has already been completed, the property and adjacent properties. </w:t>
      </w:r>
    </w:p>
    <w:p w14:paraId="6F932967" w14:textId="77777777" w:rsidR="003D67A5" w:rsidRDefault="00701A3D" w:rsidP="00701A3D">
      <w:pPr>
        <w:pStyle w:val="ListParagraph"/>
        <w:numPr>
          <w:ilvl w:val="0"/>
          <w:numId w:val="13"/>
        </w:numPr>
      </w:pPr>
      <w:r>
        <w:t>To check accuracy of plans</w:t>
      </w:r>
      <w:r w:rsidR="002D2AD1">
        <w:t xml:space="preserve">, </w:t>
      </w:r>
      <w:r>
        <w:t>selection</w:t>
      </w:r>
      <w:r w:rsidR="002D2AD1">
        <w:t xml:space="preserve">s, and redlines </w:t>
      </w:r>
      <w:r>
        <w:t xml:space="preserve">with </w:t>
      </w:r>
      <w:r w:rsidR="002D2AD1">
        <w:t>MCH</w:t>
      </w:r>
      <w:r>
        <w:t xml:space="preserve"> Project Manager before proceeding.</w:t>
      </w:r>
    </w:p>
    <w:p w14:paraId="4DD56650" w14:textId="77777777" w:rsidR="003D67A5" w:rsidRDefault="00701A3D" w:rsidP="00701A3D">
      <w:pPr>
        <w:pStyle w:val="ListParagraph"/>
        <w:numPr>
          <w:ilvl w:val="0"/>
          <w:numId w:val="13"/>
        </w:numPr>
      </w:pPr>
      <w:r>
        <w:t>To conform completely to all labor and materials specifications.</w:t>
      </w:r>
    </w:p>
    <w:p w14:paraId="76713719" w14:textId="77777777" w:rsidR="003D67A5" w:rsidRDefault="00701A3D" w:rsidP="00701A3D">
      <w:pPr>
        <w:pStyle w:val="ListParagraph"/>
        <w:numPr>
          <w:ilvl w:val="0"/>
          <w:numId w:val="13"/>
        </w:numPr>
      </w:pPr>
      <w:r>
        <w:t xml:space="preserve">Contractor is expected to meet </w:t>
      </w:r>
      <w:r w:rsidR="002D2AD1">
        <w:t>MCH’s</w:t>
      </w:r>
      <w:r>
        <w:t xml:space="preserve"> weekly schedule as provided.</w:t>
      </w:r>
    </w:p>
    <w:p w14:paraId="1A070349" w14:textId="77777777" w:rsidR="003D67A5" w:rsidRDefault="00701A3D" w:rsidP="00701A3D">
      <w:pPr>
        <w:pStyle w:val="ListParagraph"/>
        <w:numPr>
          <w:ilvl w:val="0"/>
          <w:numId w:val="13"/>
        </w:numPr>
      </w:pPr>
      <w:r>
        <w:t xml:space="preserve">Contractor will </w:t>
      </w:r>
      <w:r w:rsidR="002D2AD1">
        <w:t xml:space="preserve">respond and attempt to </w:t>
      </w:r>
      <w:r>
        <w:t xml:space="preserve">resolve customer service work, including </w:t>
      </w:r>
      <w:r w:rsidR="002D2AD1">
        <w:t>Punch List</w:t>
      </w:r>
      <w:r>
        <w:t xml:space="preserve"> items, within 24 hours from date of request and if necessary will attend to customer work before attending to new production work. Notice with explanation must be provided to </w:t>
      </w:r>
      <w:r w:rsidR="002D2AD1">
        <w:t>MCH</w:t>
      </w:r>
      <w:r>
        <w:t xml:space="preserve"> immediately if contractor cannot resolve service issues within 24 hours due to mobilization, weather, equipment failure, or other extenuating circumstances.</w:t>
      </w:r>
    </w:p>
    <w:p w14:paraId="7A117796" w14:textId="77777777" w:rsidR="003D67A5" w:rsidRDefault="00701A3D" w:rsidP="00701A3D">
      <w:pPr>
        <w:pStyle w:val="ListParagraph"/>
        <w:numPr>
          <w:ilvl w:val="0"/>
          <w:numId w:val="13"/>
        </w:numPr>
      </w:pPr>
      <w:r>
        <w:t xml:space="preserve">To complete and sign the </w:t>
      </w:r>
      <w:r w:rsidR="00FF74D8">
        <w:t>Grade Beams</w:t>
      </w:r>
      <w:r>
        <w:t xml:space="preserve"> &amp; Foundations Checklist upon job completion, and submit attached to invoice with </w:t>
      </w:r>
      <w:r w:rsidR="002D2AD1">
        <w:t>MCH</w:t>
      </w:r>
      <w:r>
        <w:t xml:space="preserve"> Project Manager's signature</w:t>
      </w:r>
    </w:p>
    <w:p w14:paraId="2CE49B33" w14:textId="77777777" w:rsidR="003D67A5" w:rsidRDefault="00701A3D" w:rsidP="00701A3D">
      <w:pPr>
        <w:pStyle w:val="ListParagraph"/>
        <w:numPr>
          <w:ilvl w:val="0"/>
          <w:numId w:val="13"/>
        </w:numPr>
      </w:pPr>
      <w:r>
        <w:t>Winter construction - provide calcium, polyethylene, and labor to straw for freeze protection.</w:t>
      </w:r>
    </w:p>
    <w:p w14:paraId="30D22BCF" w14:textId="77777777" w:rsidR="003D67A5" w:rsidRDefault="00701A3D" w:rsidP="00701A3D">
      <w:pPr>
        <w:pStyle w:val="ListParagraph"/>
        <w:numPr>
          <w:ilvl w:val="0"/>
          <w:numId w:val="13"/>
        </w:numPr>
      </w:pPr>
      <w:r>
        <w:t xml:space="preserve">To provide </w:t>
      </w:r>
      <w:r>
        <w:t xml:space="preserve">a generator for </w:t>
      </w:r>
      <w:r>
        <w:t xml:space="preserve">electricity </w:t>
      </w:r>
      <w:r>
        <w:t>if necessary and not available on site</w:t>
      </w:r>
      <w:r>
        <w:t>.</w:t>
      </w:r>
      <w:r>
        <w:t xml:space="preserve"> Electric from </w:t>
      </w:r>
      <w:r w:rsidR="003D67A5">
        <w:t>a</w:t>
      </w:r>
      <w:r>
        <w:t>djacent properties is never an acceptable option.</w:t>
      </w:r>
    </w:p>
    <w:p w14:paraId="38401A42" w14:textId="77777777" w:rsidR="003D67A5" w:rsidRDefault="00701A3D" w:rsidP="003D67A5">
      <w:pPr>
        <w:pStyle w:val="ListParagraph"/>
        <w:numPr>
          <w:ilvl w:val="0"/>
          <w:numId w:val="13"/>
        </w:numPr>
      </w:pPr>
      <w:r>
        <w:t>To comply with all OSHA regulations and requirements.</w:t>
      </w:r>
    </w:p>
    <w:p w14:paraId="29B74CDF" w14:textId="0E3C1EF6" w:rsidR="00701A3D" w:rsidRDefault="00701A3D" w:rsidP="003D67A5">
      <w:pPr>
        <w:pStyle w:val="ListParagraph"/>
        <w:numPr>
          <w:ilvl w:val="0"/>
          <w:numId w:val="13"/>
        </w:numPr>
      </w:pPr>
      <w:r>
        <w:t xml:space="preserve">To confirm locations of </w:t>
      </w:r>
      <w:r w:rsidR="002D2AD1">
        <w:t>h</w:t>
      </w:r>
      <w:r>
        <w:t>old downs needed per hold down plans</w:t>
      </w:r>
      <w:bookmarkEnd w:id="0"/>
    </w:p>
    <w:sectPr w:rsidR="00701A3D" w:rsidSect="00001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A1736"/>
    <w:multiLevelType w:val="hybridMultilevel"/>
    <w:tmpl w:val="043CC7DC"/>
    <w:lvl w:ilvl="0" w:tplc="764E06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A6AE1"/>
    <w:multiLevelType w:val="hybridMultilevel"/>
    <w:tmpl w:val="525E6020"/>
    <w:lvl w:ilvl="0" w:tplc="B420E58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6D7949"/>
    <w:multiLevelType w:val="hybridMultilevel"/>
    <w:tmpl w:val="F5C8B686"/>
    <w:lvl w:ilvl="0" w:tplc="FAB21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153DFB"/>
    <w:multiLevelType w:val="hybridMultilevel"/>
    <w:tmpl w:val="13727C22"/>
    <w:lvl w:ilvl="0" w:tplc="04090019">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31A3D"/>
    <w:multiLevelType w:val="hybridMultilevel"/>
    <w:tmpl w:val="94D4F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FB1408"/>
    <w:multiLevelType w:val="hybridMultilevel"/>
    <w:tmpl w:val="6570FE8C"/>
    <w:lvl w:ilvl="0" w:tplc="46AA62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D14C9"/>
    <w:multiLevelType w:val="hybridMultilevel"/>
    <w:tmpl w:val="6F3E1B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62D5E"/>
    <w:multiLevelType w:val="hybridMultilevel"/>
    <w:tmpl w:val="4ADEAF02"/>
    <w:lvl w:ilvl="0" w:tplc="6A4C5206">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3E6F7A"/>
    <w:multiLevelType w:val="hybridMultilevel"/>
    <w:tmpl w:val="FAC61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5316722"/>
    <w:multiLevelType w:val="hybridMultilevel"/>
    <w:tmpl w:val="35F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777A5"/>
    <w:multiLevelType w:val="hybridMultilevel"/>
    <w:tmpl w:val="46B28546"/>
    <w:lvl w:ilvl="0" w:tplc="7CAC61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775E42"/>
    <w:multiLevelType w:val="hybridMultilevel"/>
    <w:tmpl w:val="C63C6020"/>
    <w:lvl w:ilvl="0" w:tplc="078A88E4">
      <w:start w:val="1"/>
      <w:numFmt w:val="lowerRoman"/>
      <w:lvlText w:val="%1."/>
      <w:lvlJc w:val="left"/>
      <w:pPr>
        <w:ind w:left="720" w:hanging="72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7EF3A8A"/>
    <w:multiLevelType w:val="hybridMultilevel"/>
    <w:tmpl w:val="897280FC"/>
    <w:lvl w:ilvl="0" w:tplc="3AA2B7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0B1B1D"/>
    <w:multiLevelType w:val="hybridMultilevel"/>
    <w:tmpl w:val="9F6EC9DE"/>
    <w:lvl w:ilvl="0" w:tplc="15EEB652">
      <w:start w:val="1"/>
      <w:numFmt w:val="lowerLetter"/>
      <w:lvlText w:val="%1."/>
      <w:lvlJc w:val="left"/>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F6A2A1F"/>
    <w:multiLevelType w:val="hybridMultilevel"/>
    <w:tmpl w:val="2DE03A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7031A8D"/>
    <w:multiLevelType w:val="hybridMultilevel"/>
    <w:tmpl w:val="307C67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81292A"/>
    <w:multiLevelType w:val="hybridMultilevel"/>
    <w:tmpl w:val="FA7CEA82"/>
    <w:lvl w:ilvl="0" w:tplc="15EEB6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5"/>
  </w:num>
  <w:num w:numId="3">
    <w:abstractNumId w:val="4"/>
  </w:num>
  <w:num w:numId="4">
    <w:abstractNumId w:val="14"/>
  </w:num>
  <w:num w:numId="5">
    <w:abstractNumId w:val="8"/>
  </w:num>
  <w:num w:numId="6">
    <w:abstractNumId w:val="16"/>
  </w:num>
  <w:num w:numId="7">
    <w:abstractNumId w:val="13"/>
  </w:num>
  <w:num w:numId="8">
    <w:abstractNumId w:val="10"/>
  </w:num>
  <w:num w:numId="9">
    <w:abstractNumId w:val="9"/>
  </w:num>
  <w:num w:numId="10">
    <w:abstractNumId w:val="11"/>
  </w:num>
  <w:num w:numId="11">
    <w:abstractNumId w:val="6"/>
  </w:num>
  <w:num w:numId="12">
    <w:abstractNumId w:val="12"/>
  </w:num>
  <w:num w:numId="13">
    <w:abstractNumId w:val="2"/>
  </w:num>
  <w:num w:numId="14">
    <w:abstractNumId w:val="7"/>
  </w:num>
  <w:num w:numId="15">
    <w:abstractNumId w:val="5"/>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0D"/>
    <w:rsid w:val="000016C9"/>
    <w:rsid w:val="0000445B"/>
    <w:rsid w:val="00026465"/>
    <w:rsid w:val="00194CB7"/>
    <w:rsid w:val="001B4751"/>
    <w:rsid w:val="002007F9"/>
    <w:rsid w:val="00226A0A"/>
    <w:rsid w:val="002D2AD1"/>
    <w:rsid w:val="002E0337"/>
    <w:rsid w:val="002E5B0F"/>
    <w:rsid w:val="00367784"/>
    <w:rsid w:val="003756FC"/>
    <w:rsid w:val="003A347A"/>
    <w:rsid w:val="003D67A5"/>
    <w:rsid w:val="004034F8"/>
    <w:rsid w:val="0041489A"/>
    <w:rsid w:val="00496312"/>
    <w:rsid w:val="004F5AC8"/>
    <w:rsid w:val="005027EE"/>
    <w:rsid w:val="00550761"/>
    <w:rsid w:val="0064450E"/>
    <w:rsid w:val="006733DF"/>
    <w:rsid w:val="006A161B"/>
    <w:rsid w:val="00701A3D"/>
    <w:rsid w:val="00701E40"/>
    <w:rsid w:val="0070400D"/>
    <w:rsid w:val="00731509"/>
    <w:rsid w:val="007B1BD1"/>
    <w:rsid w:val="007B3454"/>
    <w:rsid w:val="0081361E"/>
    <w:rsid w:val="008150B0"/>
    <w:rsid w:val="008762D0"/>
    <w:rsid w:val="008A6C00"/>
    <w:rsid w:val="008D60D8"/>
    <w:rsid w:val="008F00EF"/>
    <w:rsid w:val="009377E2"/>
    <w:rsid w:val="009633F7"/>
    <w:rsid w:val="00971BB2"/>
    <w:rsid w:val="00992B64"/>
    <w:rsid w:val="00A0550C"/>
    <w:rsid w:val="00A209C7"/>
    <w:rsid w:val="00A26E0B"/>
    <w:rsid w:val="00A729AF"/>
    <w:rsid w:val="00BA36AA"/>
    <w:rsid w:val="00BA4F65"/>
    <w:rsid w:val="00BF46E5"/>
    <w:rsid w:val="00D60822"/>
    <w:rsid w:val="00E117C7"/>
    <w:rsid w:val="00E864FF"/>
    <w:rsid w:val="00E86C7D"/>
    <w:rsid w:val="00EB18FD"/>
    <w:rsid w:val="00F23467"/>
    <w:rsid w:val="00F36E65"/>
    <w:rsid w:val="00F5061F"/>
    <w:rsid w:val="00F80C24"/>
    <w:rsid w:val="00FD66F4"/>
    <w:rsid w:val="00FF7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A8265C"/>
  <w15:chartTrackingRefBased/>
  <w15:docId w15:val="{CBD80CE8-33BB-0049-8082-6D01CE6E5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C24"/>
    <w:pPr>
      <w:ind w:left="720"/>
      <w:contextualSpacing/>
    </w:pPr>
  </w:style>
  <w:style w:type="paragraph" w:styleId="NormalWeb">
    <w:name w:val="Normal (Web)"/>
    <w:basedOn w:val="Normal"/>
    <w:uiPriority w:val="99"/>
    <w:semiHidden/>
    <w:unhideWhenUsed/>
    <w:rsid w:val="00A729A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17038">
      <w:bodyDiv w:val="1"/>
      <w:marLeft w:val="0"/>
      <w:marRight w:val="0"/>
      <w:marTop w:val="0"/>
      <w:marBottom w:val="0"/>
      <w:divBdr>
        <w:top w:val="none" w:sz="0" w:space="0" w:color="auto"/>
        <w:left w:val="none" w:sz="0" w:space="0" w:color="auto"/>
        <w:bottom w:val="none" w:sz="0" w:space="0" w:color="auto"/>
        <w:right w:val="none" w:sz="0" w:space="0" w:color="auto"/>
      </w:divBdr>
      <w:divsChild>
        <w:div w:id="1356033706">
          <w:marLeft w:val="0"/>
          <w:marRight w:val="0"/>
          <w:marTop w:val="0"/>
          <w:marBottom w:val="0"/>
          <w:divBdr>
            <w:top w:val="none" w:sz="0" w:space="0" w:color="auto"/>
            <w:left w:val="none" w:sz="0" w:space="0" w:color="auto"/>
            <w:bottom w:val="none" w:sz="0" w:space="0" w:color="auto"/>
            <w:right w:val="none" w:sz="0" w:space="0" w:color="auto"/>
          </w:divBdr>
          <w:divsChild>
            <w:div w:id="1113984623">
              <w:marLeft w:val="0"/>
              <w:marRight w:val="0"/>
              <w:marTop w:val="0"/>
              <w:marBottom w:val="0"/>
              <w:divBdr>
                <w:top w:val="none" w:sz="0" w:space="0" w:color="auto"/>
                <w:left w:val="none" w:sz="0" w:space="0" w:color="auto"/>
                <w:bottom w:val="none" w:sz="0" w:space="0" w:color="auto"/>
                <w:right w:val="none" w:sz="0" w:space="0" w:color="auto"/>
              </w:divBdr>
              <w:divsChild>
                <w:div w:id="3183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750689">
      <w:bodyDiv w:val="1"/>
      <w:marLeft w:val="0"/>
      <w:marRight w:val="0"/>
      <w:marTop w:val="0"/>
      <w:marBottom w:val="0"/>
      <w:divBdr>
        <w:top w:val="none" w:sz="0" w:space="0" w:color="auto"/>
        <w:left w:val="none" w:sz="0" w:space="0" w:color="auto"/>
        <w:bottom w:val="none" w:sz="0" w:space="0" w:color="auto"/>
        <w:right w:val="none" w:sz="0" w:space="0" w:color="auto"/>
      </w:divBdr>
      <w:divsChild>
        <w:div w:id="1998920419">
          <w:marLeft w:val="0"/>
          <w:marRight w:val="0"/>
          <w:marTop w:val="0"/>
          <w:marBottom w:val="0"/>
          <w:divBdr>
            <w:top w:val="none" w:sz="0" w:space="0" w:color="auto"/>
            <w:left w:val="none" w:sz="0" w:space="0" w:color="auto"/>
            <w:bottom w:val="none" w:sz="0" w:space="0" w:color="auto"/>
            <w:right w:val="none" w:sz="0" w:space="0" w:color="auto"/>
          </w:divBdr>
          <w:divsChild>
            <w:div w:id="393704569">
              <w:marLeft w:val="0"/>
              <w:marRight w:val="0"/>
              <w:marTop w:val="0"/>
              <w:marBottom w:val="0"/>
              <w:divBdr>
                <w:top w:val="none" w:sz="0" w:space="0" w:color="auto"/>
                <w:left w:val="none" w:sz="0" w:space="0" w:color="auto"/>
                <w:bottom w:val="none" w:sz="0" w:space="0" w:color="auto"/>
                <w:right w:val="none" w:sz="0" w:space="0" w:color="auto"/>
              </w:divBdr>
              <w:divsChild>
                <w:div w:id="102270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14473">
      <w:bodyDiv w:val="1"/>
      <w:marLeft w:val="0"/>
      <w:marRight w:val="0"/>
      <w:marTop w:val="0"/>
      <w:marBottom w:val="0"/>
      <w:divBdr>
        <w:top w:val="none" w:sz="0" w:space="0" w:color="auto"/>
        <w:left w:val="none" w:sz="0" w:space="0" w:color="auto"/>
        <w:bottom w:val="none" w:sz="0" w:space="0" w:color="auto"/>
        <w:right w:val="none" w:sz="0" w:space="0" w:color="auto"/>
      </w:divBdr>
      <w:divsChild>
        <w:div w:id="913978559">
          <w:marLeft w:val="0"/>
          <w:marRight w:val="0"/>
          <w:marTop w:val="0"/>
          <w:marBottom w:val="0"/>
          <w:divBdr>
            <w:top w:val="none" w:sz="0" w:space="0" w:color="auto"/>
            <w:left w:val="none" w:sz="0" w:space="0" w:color="auto"/>
            <w:bottom w:val="none" w:sz="0" w:space="0" w:color="auto"/>
            <w:right w:val="none" w:sz="0" w:space="0" w:color="auto"/>
          </w:divBdr>
          <w:divsChild>
            <w:div w:id="1971395410">
              <w:marLeft w:val="0"/>
              <w:marRight w:val="0"/>
              <w:marTop w:val="0"/>
              <w:marBottom w:val="0"/>
              <w:divBdr>
                <w:top w:val="none" w:sz="0" w:space="0" w:color="auto"/>
                <w:left w:val="none" w:sz="0" w:space="0" w:color="auto"/>
                <w:bottom w:val="none" w:sz="0" w:space="0" w:color="auto"/>
                <w:right w:val="none" w:sz="0" w:space="0" w:color="auto"/>
              </w:divBdr>
              <w:divsChild>
                <w:div w:id="270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4143">
      <w:bodyDiv w:val="1"/>
      <w:marLeft w:val="0"/>
      <w:marRight w:val="0"/>
      <w:marTop w:val="0"/>
      <w:marBottom w:val="0"/>
      <w:divBdr>
        <w:top w:val="none" w:sz="0" w:space="0" w:color="auto"/>
        <w:left w:val="none" w:sz="0" w:space="0" w:color="auto"/>
        <w:bottom w:val="none" w:sz="0" w:space="0" w:color="auto"/>
        <w:right w:val="none" w:sz="0" w:space="0" w:color="auto"/>
      </w:divBdr>
      <w:divsChild>
        <w:div w:id="907110416">
          <w:marLeft w:val="0"/>
          <w:marRight w:val="0"/>
          <w:marTop w:val="0"/>
          <w:marBottom w:val="0"/>
          <w:divBdr>
            <w:top w:val="none" w:sz="0" w:space="0" w:color="auto"/>
            <w:left w:val="none" w:sz="0" w:space="0" w:color="auto"/>
            <w:bottom w:val="none" w:sz="0" w:space="0" w:color="auto"/>
            <w:right w:val="none" w:sz="0" w:space="0" w:color="auto"/>
          </w:divBdr>
          <w:divsChild>
            <w:div w:id="1109931934">
              <w:marLeft w:val="0"/>
              <w:marRight w:val="0"/>
              <w:marTop w:val="0"/>
              <w:marBottom w:val="0"/>
              <w:divBdr>
                <w:top w:val="none" w:sz="0" w:space="0" w:color="auto"/>
                <w:left w:val="none" w:sz="0" w:space="0" w:color="auto"/>
                <w:bottom w:val="none" w:sz="0" w:space="0" w:color="auto"/>
                <w:right w:val="none" w:sz="0" w:space="0" w:color="auto"/>
              </w:divBdr>
              <w:divsChild>
                <w:div w:id="501161394">
                  <w:marLeft w:val="0"/>
                  <w:marRight w:val="0"/>
                  <w:marTop w:val="0"/>
                  <w:marBottom w:val="0"/>
                  <w:divBdr>
                    <w:top w:val="none" w:sz="0" w:space="0" w:color="auto"/>
                    <w:left w:val="none" w:sz="0" w:space="0" w:color="auto"/>
                    <w:bottom w:val="none" w:sz="0" w:space="0" w:color="auto"/>
                    <w:right w:val="none" w:sz="0" w:space="0" w:color="auto"/>
                  </w:divBdr>
                  <w:divsChild>
                    <w:div w:id="42874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198935">
      <w:bodyDiv w:val="1"/>
      <w:marLeft w:val="0"/>
      <w:marRight w:val="0"/>
      <w:marTop w:val="0"/>
      <w:marBottom w:val="0"/>
      <w:divBdr>
        <w:top w:val="none" w:sz="0" w:space="0" w:color="auto"/>
        <w:left w:val="none" w:sz="0" w:space="0" w:color="auto"/>
        <w:bottom w:val="none" w:sz="0" w:space="0" w:color="auto"/>
        <w:right w:val="none" w:sz="0" w:space="0" w:color="auto"/>
      </w:divBdr>
      <w:divsChild>
        <w:div w:id="1787114782">
          <w:marLeft w:val="0"/>
          <w:marRight w:val="0"/>
          <w:marTop w:val="0"/>
          <w:marBottom w:val="0"/>
          <w:divBdr>
            <w:top w:val="none" w:sz="0" w:space="0" w:color="auto"/>
            <w:left w:val="none" w:sz="0" w:space="0" w:color="auto"/>
            <w:bottom w:val="none" w:sz="0" w:space="0" w:color="auto"/>
            <w:right w:val="none" w:sz="0" w:space="0" w:color="auto"/>
          </w:divBdr>
          <w:divsChild>
            <w:div w:id="1777486142">
              <w:marLeft w:val="0"/>
              <w:marRight w:val="0"/>
              <w:marTop w:val="0"/>
              <w:marBottom w:val="0"/>
              <w:divBdr>
                <w:top w:val="none" w:sz="0" w:space="0" w:color="auto"/>
                <w:left w:val="none" w:sz="0" w:space="0" w:color="auto"/>
                <w:bottom w:val="none" w:sz="0" w:space="0" w:color="auto"/>
                <w:right w:val="none" w:sz="0" w:space="0" w:color="auto"/>
              </w:divBdr>
              <w:divsChild>
                <w:div w:id="1621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4784">
      <w:bodyDiv w:val="1"/>
      <w:marLeft w:val="0"/>
      <w:marRight w:val="0"/>
      <w:marTop w:val="0"/>
      <w:marBottom w:val="0"/>
      <w:divBdr>
        <w:top w:val="none" w:sz="0" w:space="0" w:color="auto"/>
        <w:left w:val="none" w:sz="0" w:space="0" w:color="auto"/>
        <w:bottom w:val="none" w:sz="0" w:space="0" w:color="auto"/>
        <w:right w:val="none" w:sz="0" w:space="0" w:color="auto"/>
      </w:divBdr>
      <w:divsChild>
        <w:div w:id="144978196">
          <w:marLeft w:val="0"/>
          <w:marRight w:val="0"/>
          <w:marTop w:val="0"/>
          <w:marBottom w:val="0"/>
          <w:divBdr>
            <w:top w:val="none" w:sz="0" w:space="0" w:color="auto"/>
            <w:left w:val="none" w:sz="0" w:space="0" w:color="auto"/>
            <w:bottom w:val="none" w:sz="0" w:space="0" w:color="auto"/>
            <w:right w:val="none" w:sz="0" w:space="0" w:color="auto"/>
          </w:divBdr>
          <w:divsChild>
            <w:div w:id="1042442981">
              <w:marLeft w:val="0"/>
              <w:marRight w:val="0"/>
              <w:marTop w:val="0"/>
              <w:marBottom w:val="0"/>
              <w:divBdr>
                <w:top w:val="none" w:sz="0" w:space="0" w:color="auto"/>
                <w:left w:val="none" w:sz="0" w:space="0" w:color="auto"/>
                <w:bottom w:val="none" w:sz="0" w:space="0" w:color="auto"/>
                <w:right w:val="none" w:sz="0" w:space="0" w:color="auto"/>
              </w:divBdr>
              <w:divsChild>
                <w:div w:id="160387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6</Pages>
  <Words>2294</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2023-11-07T16:23:00Z</dcterms:created>
  <dcterms:modified xsi:type="dcterms:W3CDTF">2023-11-17T22:00:00Z</dcterms:modified>
</cp:coreProperties>
</file>